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42CDF5" w14:textId="449081EE" w:rsidR="00E93E92" w:rsidRPr="006632A4" w:rsidRDefault="000F290A" w:rsidP="00945435">
      <w:pPr>
        <w:jc w:val="both"/>
        <w:rPr>
          <w:rFonts w:ascii="Arial" w:hAnsi="Arial" w:cs="Arial"/>
          <w:b/>
          <w:sz w:val="32"/>
          <w:szCs w:val="32"/>
        </w:rPr>
      </w:pPr>
      <w:r>
        <w:rPr>
          <w:rFonts w:ascii="Arial" w:hAnsi="Arial" w:cs="Arial"/>
          <w:b/>
          <w:sz w:val="32"/>
          <w:szCs w:val="32"/>
        </w:rPr>
        <w:t xml:space="preserve">Bauen und Sanieren - klimafreundlich und </w:t>
      </w:r>
      <w:r w:rsidR="00D97FB8">
        <w:rPr>
          <w:rFonts w:ascii="Arial" w:hAnsi="Arial" w:cs="Arial"/>
          <w:b/>
          <w:sz w:val="32"/>
          <w:szCs w:val="32"/>
        </w:rPr>
        <w:t>wirtschaftlich</w:t>
      </w:r>
    </w:p>
    <w:p w14:paraId="59F1329F" w14:textId="1EFB11C8" w:rsidR="005C56C1" w:rsidRPr="00756036" w:rsidRDefault="00B8103F" w:rsidP="005C56C1">
      <w:pPr>
        <w:jc w:val="both"/>
        <w:rPr>
          <w:rFonts w:ascii="Arial" w:hAnsi="Arial" w:cs="Arial"/>
          <w:b/>
          <w:bCs/>
          <w:sz w:val="28"/>
          <w:szCs w:val="28"/>
        </w:rPr>
      </w:pPr>
      <w:r>
        <w:rPr>
          <w:rFonts w:ascii="Arial" w:hAnsi="Arial" w:cs="Arial"/>
          <w:b/>
          <w:bCs/>
          <w:sz w:val="28"/>
          <w:szCs w:val="28"/>
        </w:rPr>
        <w:t>inVENTer-</w:t>
      </w:r>
      <w:r w:rsidR="00756036" w:rsidRPr="00756036">
        <w:rPr>
          <w:rFonts w:ascii="Arial" w:hAnsi="Arial" w:cs="Arial"/>
          <w:b/>
          <w:bCs/>
          <w:sz w:val="28"/>
          <w:szCs w:val="28"/>
        </w:rPr>
        <w:t>Workshop</w:t>
      </w:r>
      <w:r w:rsidR="00B5744C">
        <w:rPr>
          <w:rFonts w:ascii="Arial" w:hAnsi="Arial" w:cs="Arial"/>
          <w:b/>
          <w:bCs/>
          <w:sz w:val="28"/>
          <w:szCs w:val="28"/>
        </w:rPr>
        <w:t>s</w:t>
      </w:r>
      <w:r w:rsidR="00F36FA8" w:rsidRPr="00756036">
        <w:rPr>
          <w:rFonts w:ascii="Arial" w:hAnsi="Arial" w:cs="Arial"/>
          <w:b/>
          <w:bCs/>
          <w:sz w:val="28"/>
          <w:szCs w:val="28"/>
        </w:rPr>
        <w:t xml:space="preserve"> </w:t>
      </w:r>
      <w:r w:rsidR="00EB62F1">
        <w:rPr>
          <w:rFonts w:ascii="Arial" w:hAnsi="Arial" w:cs="Arial"/>
          <w:b/>
          <w:bCs/>
          <w:sz w:val="28"/>
          <w:szCs w:val="28"/>
        </w:rPr>
        <w:t>biete</w:t>
      </w:r>
      <w:r w:rsidR="00B5744C">
        <w:rPr>
          <w:rFonts w:ascii="Arial" w:hAnsi="Arial" w:cs="Arial"/>
          <w:b/>
          <w:bCs/>
          <w:sz w:val="28"/>
          <w:szCs w:val="28"/>
        </w:rPr>
        <w:t>n</w:t>
      </w:r>
      <w:r w:rsidR="00756036">
        <w:rPr>
          <w:rFonts w:ascii="Arial" w:hAnsi="Arial" w:cs="Arial"/>
          <w:b/>
          <w:bCs/>
          <w:sz w:val="28"/>
          <w:szCs w:val="28"/>
        </w:rPr>
        <w:t xml:space="preserve"> </w:t>
      </w:r>
      <w:r w:rsidR="00756036" w:rsidRPr="00756036">
        <w:rPr>
          <w:rFonts w:ascii="Arial" w:hAnsi="Arial" w:cs="Arial"/>
          <w:b/>
          <w:bCs/>
          <w:sz w:val="28"/>
          <w:szCs w:val="28"/>
        </w:rPr>
        <w:t xml:space="preserve">Expertenwissen für </w:t>
      </w:r>
      <w:r w:rsidR="00312C0E">
        <w:rPr>
          <w:rFonts w:ascii="Arial" w:hAnsi="Arial" w:cs="Arial"/>
          <w:b/>
          <w:bCs/>
          <w:sz w:val="28"/>
          <w:szCs w:val="28"/>
        </w:rPr>
        <w:t xml:space="preserve">energieeffiziente </w:t>
      </w:r>
      <w:r w:rsidR="005C67B0">
        <w:rPr>
          <w:rFonts w:ascii="Arial" w:hAnsi="Arial" w:cs="Arial"/>
          <w:b/>
          <w:bCs/>
          <w:sz w:val="28"/>
          <w:szCs w:val="28"/>
        </w:rPr>
        <w:t>Bau- und Sanierungsp</w:t>
      </w:r>
      <w:r w:rsidR="00312C0E">
        <w:rPr>
          <w:rFonts w:ascii="Arial" w:hAnsi="Arial" w:cs="Arial"/>
          <w:b/>
          <w:bCs/>
          <w:sz w:val="28"/>
          <w:szCs w:val="28"/>
        </w:rPr>
        <w:t>rojekte</w:t>
      </w:r>
      <w:r w:rsidR="000F290A">
        <w:rPr>
          <w:rFonts w:ascii="Arial" w:hAnsi="Arial" w:cs="Arial"/>
          <w:b/>
          <w:bCs/>
          <w:sz w:val="28"/>
          <w:szCs w:val="28"/>
        </w:rPr>
        <w:t>, die sich lohnen</w:t>
      </w:r>
    </w:p>
    <w:p w14:paraId="379C1D24" w14:textId="4FF57049" w:rsidR="00E9769D" w:rsidRDefault="00D956EF" w:rsidP="00E5221F">
      <w:pPr>
        <w:spacing w:line="360" w:lineRule="auto"/>
        <w:jc w:val="both"/>
        <w:rPr>
          <w:rFonts w:ascii="Arial" w:hAnsi="Arial" w:cs="Arial"/>
          <w:b/>
          <w:sz w:val="22"/>
          <w:szCs w:val="32"/>
        </w:rPr>
      </w:pPr>
      <w:proofErr w:type="spellStart"/>
      <w:r w:rsidRPr="00C037B3">
        <w:rPr>
          <w:rFonts w:ascii="Arial" w:hAnsi="Arial" w:cs="Arial"/>
          <w:b/>
          <w:sz w:val="22"/>
          <w:szCs w:val="32"/>
        </w:rPr>
        <w:t>Löberschütz</w:t>
      </w:r>
      <w:proofErr w:type="spellEnd"/>
      <w:r w:rsidRPr="00C037B3">
        <w:rPr>
          <w:rFonts w:ascii="Arial" w:hAnsi="Arial" w:cs="Arial"/>
          <w:b/>
          <w:sz w:val="22"/>
          <w:szCs w:val="32"/>
        </w:rPr>
        <w:t xml:space="preserve">, </w:t>
      </w:r>
      <w:r w:rsidR="00F36FA8">
        <w:rPr>
          <w:rFonts w:ascii="Arial" w:hAnsi="Arial" w:cs="Arial"/>
          <w:b/>
          <w:sz w:val="22"/>
          <w:szCs w:val="32"/>
        </w:rPr>
        <w:t>Februar</w:t>
      </w:r>
      <w:r w:rsidR="00F91A9F">
        <w:rPr>
          <w:rFonts w:ascii="Arial" w:hAnsi="Arial" w:cs="Arial"/>
          <w:b/>
          <w:sz w:val="22"/>
          <w:szCs w:val="32"/>
        </w:rPr>
        <w:t xml:space="preserve"> </w:t>
      </w:r>
      <w:r w:rsidR="00DB5873">
        <w:rPr>
          <w:rFonts w:ascii="Arial" w:hAnsi="Arial" w:cs="Arial"/>
          <w:b/>
          <w:sz w:val="22"/>
          <w:szCs w:val="32"/>
        </w:rPr>
        <w:t>2025</w:t>
      </w:r>
      <w:r w:rsidR="00882D75" w:rsidRPr="00C037B3">
        <w:rPr>
          <w:rFonts w:ascii="Arial" w:hAnsi="Arial" w:cs="Arial"/>
          <w:b/>
          <w:sz w:val="22"/>
          <w:szCs w:val="32"/>
        </w:rPr>
        <w:t xml:space="preserve">. </w:t>
      </w:r>
      <w:bookmarkStart w:id="1" w:name="_Hlk178936494"/>
      <w:r w:rsidR="00312C0E">
        <w:rPr>
          <w:rFonts w:ascii="Arial" w:hAnsi="Arial" w:cs="Arial"/>
          <w:b/>
          <w:sz w:val="22"/>
          <w:szCs w:val="32"/>
        </w:rPr>
        <w:t>Es ist wieder so</w:t>
      </w:r>
      <w:r w:rsidR="00C40817">
        <w:rPr>
          <w:rFonts w:ascii="Arial" w:hAnsi="Arial" w:cs="Arial"/>
          <w:b/>
          <w:sz w:val="22"/>
          <w:szCs w:val="32"/>
        </w:rPr>
        <w:t xml:space="preserve"> </w:t>
      </w:r>
      <w:r w:rsidR="00312C0E">
        <w:rPr>
          <w:rFonts w:ascii="Arial" w:hAnsi="Arial" w:cs="Arial"/>
          <w:b/>
          <w:sz w:val="22"/>
          <w:szCs w:val="32"/>
        </w:rPr>
        <w:t xml:space="preserve">weit: Im Mai </w:t>
      </w:r>
      <w:r w:rsidR="001A78D6">
        <w:rPr>
          <w:rFonts w:ascii="Arial" w:hAnsi="Arial" w:cs="Arial"/>
          <w:b/>
          <w:sz w:val="22"/>
          <w:szCs w:val="32"/>
        </w:rPr>
        <w:t>starten</w:t>
      </w:r>
      <w:r w:rsidR="00312C0E">
        <w:rPr>
          <w:rFonts w:ascii="Arial" w:hAnsi="Arial" w:cs="Arial"/>
          <w:b/>
          <w:sz w:val="22"/>
          <w:szCs w:val="32"/>
        </w:rPr>
        <w:t xml:space="preserve"> die </w:t>
      </w:r>
      <w:r w:rsidR="00D97FB8">
        <w:rPr>
          <w:rFonts w:ascii="Arial" w:hAnsi="Arial" w:cs="Arial"/>
          <w:b/>
          <w:sz w:val="22"/>
          <w:szCs w:val="32"/>
        </w:rPr>
        <w:t>Experten-</w:t>
      </w:r>
      <w:r w:rsidR="00312C0E">
        <w:rPr>
          <w:rFonts w:ascii="Arial" w:hAnsi="Arial" w:cs="Arial"/>
          <w:b/>
          <w:sz w:val="22"/>
          <w:szCs w:val="32"/>
        </w:rPr>
        <w:t xml:space="preserve">Workshops </w:t>
      </w:r>
      <w:r w:rsidR="00D97FB8">
        <w:rPr>
          <w:rFonts w:ascii="Arial" w:hAnsi="Arial" w:cs="Arial"/>
          <w:b/>
          <w:sz w:val="22"/>
          <w:szCs w:val="32"/>
        </w:rPr>
        <w:t xml:space="preserve">rund ums klimafreundliche Bauen und Sanieren. </w:t>
      </w:r>
      <w:r w:rsidR="00761D67">
        <w:rPr>
          <w:rFonts w:ascii="Arial" w:hAnsi="Arial" w:cs="Arial"/>
          <w:b/>
          <w:sz w:val="22"/>
          <w:szCs w:val="32"/>
        </w:rPr>
        <w:t xml:space="preserve">Lüftungsspezialist </w:t>
      </w:r>
      <w:proofErr w:type="spellStart"/>
      <w:r w:rsidR="00761D67" w:rsidRPr="00761D67">
        <w:rPr>
          <w:rFonts w:ascii="Arial" w:hAnsi="Arial" w:cs="Arial"/>
          <w:b/>
          <w:bCs/>
          <w:sz w:val="22"/>
          <w:szCs w:val="22"/>
        </w:rPr>
        <w:t>inVENTer</w:t>
      </w:r>
      <w:proofErr w:type="spellEnd"/>
      <w:r w:rsidR="00761D67" w:rsidRPr="00761D67">
        <w:rPr>
          <w:rFonts w:ascii="Arial" w:hAnsi="Arial" w:cs="Arial"/>
          <w:b/>
          <w:bCs/>
          <w:sz w:val="22"/>
          <w:szCs w:val="22"/>
        </w:rPr>
        <w:t xml:space="preserve"> </w:t>
      </w:r>
      <w:r w:rsidR="00D97FB8">
        <w:rPr>
          <w:rFonts w:ascii="Arial" w:hAnsi="Arial" w:cs="Arial"/>
          <w:b/>
          <w:bCs/>
          <w:sz w:val="22"/>
          <w:szCs w:val="22"/>
        </w:rPr>
        <w:t xml:space="preserve">lädt </w:t>
      </w:r>
      <w:r w:rsidR="00203167">
        <w:rPr>
          <w:rFonts w:ascii="Arial" w:hAnsi="Arial" w:cs="Arial"/>
          <w:b/>
          <w:bCs/>
          <w:sz w:val="22"/>
          <w:szCs w:val="22"/>
        </w:rPr>
        <w:t>gemeinsam</w:t>
      </w:r>
      <w:r w:rsidR="00F36FA8" w:rsidRPr="00F36FA8">
        <w:rPr>
          <w:rFonts w:ascii="Arial" w:hAnsi="Arial" w:cs="Arial"/>
          <w:b/>
          <w:bCs/>
          <w:sz w:val="22"/>
          <w:szCs w:val="22"/>
        </w:rPr>
        <w:t xml:space="preserve"> mit der Werkgemeinschaft BAUEN + ENERGIE </w:t>
      </w:r>
      <w:r w:rsidR="000F290A">
        <w:rPr>
          <w:rFonts w:ascii="Arial" w:hAnsi="Arial" w:cs="Arial"/>
          <w:b/>
          <w:bCs/>
          <w:sz w:val="22"/>
          <w:szCs w:val="22"/>
        </w:rPr>
        <w:t>sowie</w:t>
      </w:r>
      <w:r w:rsidR="00F36FA8" w:rsidRPr="00F36FA8">
        <w:rPr>
          <w:rFonts w:ascii="Arial" w:hAnsi="Arial" w:cs="Arial"/>
          <w:b/>
          <w:bCs/>
          <w:sz w:val="22"/>
          <w:szCs w:val="22"/>
        </w:rPr>
        <w:t xml:space="preserve"> Redwell Infrarotheizung</w:t>
      </w:r>
      <w:r w:rsidR="00D97FB8">
        <w:rPr>
          <w:rFonts w:ascii="Arial" w:hAnsi="Arial" w:cs="Arial"/>
          <w:b/>
          <w:bCs/>
          <w:sz w:val="22"/>
          <w:szCs w:val="22"/>
        </w:rPr>
        <w:t xml:space="preserve"> Architekten, TGA-Fachplaner</w:t>
      </w:r>
      <w:r w:rsidR="00F36FA8">
        <w:rPr>
          <w:rFonts w:ascii="Arial" w:hAnsi="Arial" w:cs="Arial"/>
          <w:b/>
          <w:bCs/>
          <w:sz w:val="22"/>
          <w:szCs w:val="22"/>
        </w:rPr>
        <w:t xml:space="preserve"> </w:t>
      </w:r>
      <w:r w:rsidR="00D97FB8">
        <w:rPr>
          <w:rFonts w:ascii="Arial" w:hAnsi="Arial" w:cs="Arial"/>
          <w:b/>
          <w:bCs/>
          <w:sz w:val="22"/>
          <w:szCs w:val="22"/>
        </w:rPr>
        <w:t xml:space="preserve">und Energieberater ein, an den interaktiven Veranstaltungen teilzunehmen. </w:t>
      </w:r>
      <w:r w:rsidR="001A78D6">
        <w:rPr>
          <w:rFonts w:ascii="Arial" w:hAnsi="Arial" w:cs="Arial"/>
          <w:b/>
          <w:bCs/>
          <w:sz w:val="22"/>
          <w:szCs w:val="22"/>
        </w:rPr>
        <w:t>Die zentrale Frage</w:t>
      </w:r>
      <w:r w:rsidR="005C67B0">
        <w:rPr>
          <w:rFonts w:ascii="Arial" w:hAnsi="Arial" w:cs="Arial"/>
          <w:b/>
          <w:bCs/>
          <w:sz w:val="22"/>
          <w:szCs w:val="22"/>
        </w:rPr>
        <w:t xml:space="preserve"> der </w:t>
      </w:r>
      <w:proofErr w:type="spellStart"/>
      <w:r w:rsidR="005C67B0">
        <w:rPr>
          <w:rFonts w:ascii="Arial" w:hAnsi="Arial" w:cs="Arial"/>
          <w:b/>
          <w:bCs/>
          <w:sz w:val="22"/>
          <w:szCs w:val="22"/>
        </w:rPr>
        <w:t>dena</w:t>
      </w:r>
      <w:proofErr w:type="spellEnd"/>
      <w:r w:rsidR="005C67B0">
        <w:rPr>
          <w:rFonts w:ascii="Arial" w:hAnsi="Arial" w:cs="Arial"/>
          <w:b/>
          <w:bCs/>
          <w:sz w:val="22"/>
          <w:szCs w:val="22"/>
        </w:rPr>
        <w:t>-zertifizierten Workshops</w:t>
      </w:r>
      <w:r w:rsidR="001A78D6">
        <w:rPr>
          <w:rFonts w:ascii="Arial" w:hAnsi="Arial" w:cs="Arial"/>
          <w:b/>
          <w:bCs/>
          <w:sz w:val="22"/>
          <w:szCs w:val="22"/>
        </w:rPr>
        <w:t xml:space="preserve">: </w:t>
      </w:r>
      <w:r w:rsidR="001A78D6" w:rsidRPr="001A78D6">
        <w:rPr>
          <w:rFonts w:ascii="Arial" w:hAnsi="Arial" w:cs="Arial"/>
          <w:b/>
          <w:bCs/>
          <w:sz w:val="22"/>
          <w:szCs w:val="22"/>
        </w:rPr>
        <w:t xml:space="preserve">Wie lassen sich energieeffiziente Bau- und Sanierungsprojekte </w:t>
      </w:r>
      <w:r w:rsidR="00B8103F">
        <w:rPr>
          <w:rFonts w:ascii="Arial" w:hAnsi="Arial" w:cs="Arial"/>
          <w:b/>
          <w:bCs/>
          <w:sz w:val="22"/>
          <w:szCs w:val="22"/>
        </w:rPr>
        <w:t xml:space="preserve">kosteneffizient </w:t>
      </w:r>
      <w:r w:rsidR="001A78D6" w:rsidRPr="001A78D6">
        <w:rPr>
          <w:rFonts w:ascii="Arial" w:hAnsi="Arial" w:cs="Arial"/>
          <w:b/>
          <w:bCs/>
          <w:sz w:val="22"/>
          <w:szCs w:val="22"/>
        </w:rPr>
        <w:t>umsetzen?</w:t>
      </w:r>
      <w:r w:rsidR="001A78D6">
        <w:rPr>
          <w:rFonts w:ascii="Arial" w:hAnsi="Arial" w:cs="Arial"/>
          <w:b/>
          <w:bCs/>
          <w:sz w:val="22"/>
          <w:szCs w:val="22"/>
        </w:rPr>
        <w:t xml:space="preserve"> </w:t>
      </w:r>
      <w:r w:rsidR="00D97FB8">
        <w:rPr>
          <w:rFonts w:ascii="Arial" w:hAnsi="Arial" w:cs="Arial"/>
          <w:b/>
          <w:bCs/>
          <w:sz w:val="22"/>
          <w:szCs w:val="22"/>
        </w:rPr>
        <w:t>W</w:t>
      </w:r>
      <w:r w:rsidR="001A78D6" w:rsidRPr="001A78D6">
        <w:rPr>
          <w:rFonts w:ascii="Arial" w:hAnsi="Arial" w:cs="Arial"/>
          <w:b/>
          <w:bCs/>
          <w:sz w:val="22"/>
          <w:szCs w:val="22"/>
        </w:rPr>
        <w:t xml:space="preserve">elche </w:t>
      </w:r>
      <w:r w:rsidR="00D97FB8">
        <w:rPr>
          <w:rFonts w:ascii="Arial" w:hAnsi="Arial" w:cs="Arial"/>
          <w:b/>
          <w:bCs/>
          <w:sz w:val="22"/>
          <w:szCs w:val="22"/>
        </w:rPr>
        <w:t xml:space="preserve">Maßnahmenpakete beim Neubau und der Sanierung sind dabei besonders effizient und lassen sich darüber </w:t>
      </w:r>
      <w:r w:rsidR="004F6B6D">
        <w:rPr>
          <w:rFonts w:ascii="Arial" w:hAnsi="Arial" w:cs="Arial"/>
          <w:b/>
          <w:bCs/>
          <w:sz w:val="22"/>
          <w:szCs w:val="22"/>
        </w:rPr>
        <w:t>h</w:t>
      </w:r>
      <w:r w:rsidR="00D97FB8">
        <w:rPr>
          <w:rFonts w:ascii="Arial" w:hAnsi="Arial" w:cs="Arial"/>
          <w:b/>
          <w:bCs/>
          <w:sz w:val="22"/>
          <w:szCs w:val="22"/>
        </w:rPr>
        <w:t>inaus auch staatlich fördern? Referent und Workshop-Leiter</w:t>
      </w:r>
      <w:r w:rsidR="009046C9">
        <w:rPr>
          <w:rFonts w:ascii="Arial" w:hAnsi="Arial" w:cs="Arial"/>
          <w:b/>
          <w:bCs/>
          <w:sz w:val="22"/>
          <w:szCs w:val="22"/>
        </w:rPr>
        <w:t xml:space="preserve"> </w:t>
      </w:r>
      <w:r w:rsidR="00312C0E" w:rsidRPr="00312C0E">
        <w:rPr>
          <w:rFonts w:ascii="Arial" w:hAnsi="Arial" w:cs="Arial"/>
          <w:b/>
          <w:bCs/>
          <w:sz w:val="22"/>
          <w:szCs w:val="22"/>
        </w:rPr>
        <w:t xml:space="preserve">Joachim Schrader </w:t>
      </w:r>
      <w:r w:rsidR="00D97FB8">
        <w:rPr>
          <w:rFonts w:ascii="Arial" w:hAnsi="Arial" w:cs="Arial"/>
          <w:b/>
          <w:bCs/>
          <w:sz w:val="22"/>
          <w:szCs w:val="22"/>
        </w:rPr>
        <w:t xml:space="preserve">ist erfahrener </w:t>
      </w:r>
      <w:r w:rsidR="00312C0E" w:rsidRPr="00312C0E">
        <w:rPr>
          <w:rFonts w:ascii="Arial" w:hAnsi="Arial" w:cs="Arial"/>
          <w:b/>
          <w:bCs/>
          <w:sz w:val="22"/>
          <w:szCs w:val="22"/>
        </w:rPr>
        <w:t>Gebäudeenergieberater</w:t>
      </w:r>
      <w:r w:rsidR="004F6B6D">
        <w:rPr>
          <w:rFonts w:ascii="Arial" w:hAnsi="Arial" w:cs="Arial"/>
          <w:b/>
          <w:bCs/>
          <w:sz w:val="22"/>
          <w:szCs w:val="22"/>
        </w:rPr>
        <w:t xml:space="preserve"> und stellt in diesen Workshops eigene Referenzobjekte für die Bereiche Neubau und Sanierung vor und lässt die Teilnehmer in Gruppen am Energieberater-Tool arbeiten</w:t>
      </w:r>
      <w:r w:rsidR="00377F53" w:rsidRPr="00377F53">
        <w:t xml:space="preserve"> </w:t>
      </w:r>
      <w:r w:rsidR="00377F53" w:rsidRPr="00377F53">
        <w:rPr>
          <w:rFonts w:ascii="Arial" w:hAnsi="Arial" w:cs="Arial"/>
          <w:b/>
          <w:bCs/>
          <w:sz w:val="22"/>
          <w:szCs w:val="22"/>
        </w:rPr>
        <w:t>– praxis</w:t>
      </w:r>
      <w:r w:rsidR="00CE5FFB">
        <w:rPr>
          <w:rFonts w:ascii="Arial" w:hAnsi="Arial" w:cs="Arial"/>
          <w:b/>
          <w:bCs/>
          <w:sz w:val="22"/>
          <w:szCs w:val="22"/>
        </w:rPr>
        <w:t>nah</w:t>
      </w:r>
      <w:r w:rsidR="00377F53" w:rsidRPr="00377F53">
        <w:rPr>
          <w:rFonts w:ascii="Arial" w:hAnsi="Arial" w:cs="Arial"/>
          <w:b/>
          <w:bCs/>
          <w:sz w:val="22"/>
          <w:szCs w:val="22"/>
        </w:rPr>
        <w:t>, verständlich und mit direktem Bezug zu realen Bauprojekten</w:t>
      </w:r>
      <w:r w:rsidR="004F6B6D">
        <w:rPr>
          <w:rFonts w:ascii="Arial" w:hAnsi="Arial" w:cs="Arial"/>
          <w:b/>
          <w:bCs/>
          <w:sz w:val="22"/>
          <w:szCs w:val="22"/>
        </w:rPr>
        <w:t xml:space="preserve"> und deren Wirtschaftlichkeit</w:t>
      </w:r>
      <w:r w:rsidR="00377F53" w:rsidRPr="00377F53">
        <w:rPr>
          <w:rFonts w:ascii="Arial" w:hAnsi="Arial" w:cs="Arial"/>
          <w:b/>
          <w:bCs/>
          <w:sz w:val="22"/>
          <w:szCs w:val="22"/>
        </w:rPr>
        <w:t>.</w:t>
      </w:r>
      <w:r w:rsidR="00377F53">
        <w:rPr>
          <w:rFonts w:ascii="Arial" w:hAnsi="Arial" w:cs="Arial"/>
          <w:b/>
          <w:bCs/>
          <w:sz w:val="22"/>
          <w:szCs w:val="22"/>
        </w:rPr>
        <w:t xml:space="preserve"> </w:t>
      </w:r>
    </w:p>
    <w:p w14:paraId="697CB492" w14:textId="4785D200" w:rsidR="00EB62F1" w:rsidRDefault="00F36FA8" w:rsidP="00F36FA8">
      <w:pPr>
        <w:spacing w:line="360" w:lineRule="auto"/>
        <w:jc w:val="both"/>
        <w:rPr>
          <w:rFonts w:ascii="Arial" w:eastAsia="Times New Roman" w:hAnsi="Arial" w:cs="Arial"/>
          <w:sz w:val="22"/>
          <w:szCs w:val="22"/>
        </w:rPr>
      </w:pPr>
      <w:bookmarkStart w:id="2" w:name="_Hlk189466435"/>
      <w:bookmarkEnd w:id="1"/>
      <w:r w:rsidRPr="00F36FA8">
        <w:rPr>
          <w:rFonts w:ascii="Arial" w:eastAsia="Times New Roman" w:hAnsi="Arial" w:cs="Arial"/>
          <w:sz w:val="22"/>
          <w:szCs w:val="22"/>
        </w:rPr>
        <w:t xml:space="preserve">Der Fokus </w:t>
      </w:r>
      <w:r>
        <w:rPr>
          <w:rFonts w:ascii="Arial" w:eastAsia="Times New Roman" w:hAnsi="Arial" w:cs="Arial"/>
          <w:sz w:val="22"/>
          <w:szCs w:val="22"/>
        </w:rPr>
        <w:t>der Workshop</w:t>
      </w:r>
      <w:r w:rsidR="000E5546">
        <w:rPr>
          <w:rFonts w:ascii="Arial" w:eastAsia="Times New Roman" w:hAnsi="Arial" w:cs="Arial"/>
          <w:sz w:val="22"/>
          <w:szCs w:val="22"/>
        </w:rPr>
        <w:t>-Reihe</w:t>
      </w:r>
      <w:r>
        <w:rPr>
          <w:rFonts w:ascii="Arial" w:eastAsia="Times New Roman" w:hAnsi="Arial" w:cs="Arial"/>
          <w:sz w:val="22"/>
          <w:szCs w:val="22"/>
        </w:rPr>
        <w:t xml:space="preserve"> </w:t>
      </w:r>
      <w:r w:rsidRPr="00F36FA8">
        <w:rPr>
          <w:rFonts w:ascii="Arial" w:eastAsia="Times New Roman" w:hAnsi="Arial" w:cs="Arial"/>
          <w:sz w:val="22"/>
          <w:szCs w:val="22"/>
        </w:rPr>
        <w:t xml:space="preserve">liegt im effizienten Zusammenspiel abgestimmter Haustechnik, von Lüftungssystemen mit Wärmerückgewinnung </w:t>
      </w:r>
      <w:r w:rsidR="00AC2BF8">
        <w:rPr>
          <w:rFonts w:ascii="Arial" w:eastAsia="Times New Roman" w:hAnsi="Arial" w:cs="Arial"/>
          <w:sz w:val="22"/>
          <w:szCs w:val="22"/>
        </w:rPr>
        <w:t>über</w:t>
      </w:r>
      <w:r w:rsidRPr="00F36FA8">
        <w:rPr>
          <w:rFonts w:ascii="Arial" w:eastAsia="Times New Roman" w:hAnsi="Arial" w:cs="Arial"/>
          <w:sz w:val="22"/>
          <w:szCs w:val="22"/>
        </w:rPr>
        <w:t xml:space="preserve"> Infrarotheizungssysteme </w:t>
      </w:r>
      <w:r w:rsidR="00AC2BF8">
        <w:rPr>
          <w:rFonts w:ascii="Arial" w:eastAsia="Times New Roman" w:hAnsi="Arial" w:cs="Arial"/>
          <w:sz w:val="22"/>
          <w:szCs w:val="22"/>
        </w:rPr>
        <w:t>bis hin zu</w:t>
      </w:r>
      <w:r w:rsidRPr="00F36FA8">
        <w:rPr>
          <w:rFonts w:ascii="Arial" w:eastAsia="Times New Roman" w:hAnsi="Arial" w:cs="Arial"/>
          <w:sz w:val="22"/>
          <w:szCs w:val="22"/>
        </w:rPr>
        <w:t xml:space="preserve"> dessen Kosteneffizienz</w:t>
      </w:r>
      <w:r w:rsidR="000E5546">
        <w:rPr>
          <w:rFonts w:ascii="Arial" w:eastAsia="Times New Roman" w:hAnsi="Arial" w:cs="Arial"/>
          <w:sz w:val="22"/>
          <w:szCs w:val="22"/>
        </w:rPr>
        <w:t xml:space="preserve">. </w:t>
      </w:r>
      <w:r w:rsidR="00AC2BF8">
        <w:rPr>
          <w:rFonts w:ascii="Arial" w:eastAsia="Times New Roman" w:hAnsi="Arial" w:cs="Arial"/>
          <w:sz w:val="22"/>
          <w:szCs w:val="22"/>
        </w:rPr>
        <w:t>Was gilt es zu beachten, um</w:t>
      </w:r>
      <w:r w:rsidR="00FD3655">
        <w:rPr>
          <w:rFonts w:ascii="Arial" w:eastAsia="Times New Roman" w:hAnsi="Arial" w:cs="Arial"/>
          <w:sz w:val="22"/>
          <w:szCs w:val="22"/>
        </w:rPr>
        <w:t xml:space="preserve"> </w:t>
      </w:r>
      <w:r w:rsidRPr="00F36FA8">
        <w:rPr>
          <w:rFonts w:ascii="Arial" w:eastAsia="Times New Roman" w:hAnsi="Arial" w:cs="Arial"/>
          <w:sz w:val="22"/>
          <w:szCs w:val="22"/>
        </w:rPr>
        <w:t>staatliche Förderung und Zuschü</w:t>
      </w:r>
      <w:r w:rsidR="000E5546">
        <w:rPr>
          <w:rFonts w:ascii="Arial" w:eastAsia="Times New Roman" w:hAnsi="Arial" w:cs="Arial"/>
          <w:sz w:val="22"/>
          <w:szCs w:val="22"/>
        </w:rPr>
        <w:t xml:space="preserve">sse maximal </w:t>
      </w:r>
      <w:r w:rsidR="00FD3655">
        <w:rPr>
          <w:rFonts w:ascii="Arial" w:eastAsia="Times New Roman" w:hAnsi="Arial" w:cs="Arial"/>
          <w:sz w:val="22"/>
          <w:szCs w:val="22"/>
        </w:rPr>
        <w:t>aus</w:t>
      </w:r>
      <w:r w:rsidR="00AC2BF8">
        <w:rPr>
          <w:rFonts w:ascii="Arial" w:eastAsia="Times New Roman" w:hAnsi="Arial" w:cs="Arial"/>
          <w:sz w:val="22"/>
          <w:szCs w:val="22"/>
        </w:rPr>
        <w:t>zu</w:t>
      </w:r>
      <w:r w:rsidR="00FD3655">
        <w:rPr>
          <w:rFonts w:ascii="Arial" w:eastAsia="Times New Roman" w:hAnsi="Arial" w:cs="Arial"/>
          <w:sz w:val="22"/>
          <w:szCs w:val="22"/>
        </w:rPr>
        <w:t xml:space="preserve">schöpfen? </w:t>
      </w:r>
      <w:r w:rsidR="00B5744C">
        <w:rPr>
          <w:rFonts w:ascii="Arial" w:eastAsia="Times New Roman" w:hAnsi="Arial" w:cs="Arial"/>
          <w:sz w:val="22"/>
          <w:szCs w:val="22"/>
        </w:rPr>
        <w:t xml:space="preserve">Die Weiterbildung zeigt zudem, wie </w:t>
      </w:r>
      <w:r w:rsidR="00EB62F1">
        <w:rPr>
          <w:rFonts w:ascii="Arial" w:eastAsia="Times New Roman" w:hAnsi="Arial" w:cs="Arial"/>
          <w:sz w:val="22"/>
          <w:szCs w:val="22"/>
        </w:rPr>
        <w:t xml:space="preserve">auch ohne staatliche Unterstützung </w:t>
      </w:r>
      <w:r w:rsidR="00402A48">
        <w:rPr>
          <w:rFonts w:ascii="Arial" w:eastAsia="Times New Roman" w:hAnsi="Arial" w:cs="Arial"/>
          <w:sz w:val="22"/>
          <w:szCs w:val="22"/>
        </w:rPr>
        <w:t>nachhaltige</w:t>
      </w:r>
      <w:r w:rsidR="00CE5FFB">
        <w:rPr>
          <w:rFonts w:ascii="Arial" w:eastAsia="Times New Roman" w:hAnsi="Arial" w:cs="Arial"/>
          <w:sz w:val="22"/>
          <w:szCs w:val="22"/>
        </w:rPr>
        <w:t xml:space="preserve"> </w:t>
      </w:r>
      <w:r w:rsidR="00EB62F1">
        <w:rPr>
          <w:rFonts w:ascii="Arial" w:eastAsia="Times New Roman" w:hAnsi="Arial" w:cs="Arial"/>
          <w:sz w:val="22"/>
          <w:szCs w:val="22"/>
        </w:rPr>
        <w:t xml:space="preserve">Konzepte durch intelligente Planung kosteneinsparend </w:t>
      </w:r>
      <w:r w:rsidR="00CE5FFB">
        <w:rPr>
          <w:rFonts w:ascii="Arial" w:eastAsia="Times New Roman" w:hAnsi="Arial" w:cs="Arial"/>
          <w:sz w:val="22"/>
          <w:szCs w:val="22"/>
        </w:rPr>
        <w:t>erstellt werden</w:t>
      </w:r>
      <w:r w:rsidR="00B5744C">
        <w:rPr>
          <w:rFonts w:ascii="Arial" w:eastAsia="Times New Roman" w:hAnsi="Arial" w:cs="Arial"/>
          <w:sz w:val="22"/>
          <w:szCs w:val="22"/>
        </w:rPr>
        <w:t xml:space="preserve"> können</w:t>
      </w:r>
      <w:r w:rsidRPr="00F36FA8">
        <w:rPr>
          <w:rFonts w:ascii="Arial" w:eastAsia="Times New Roman" w:hAnsi="Arial" w:cs="Arial"/>
          <w:sz w:val="22"/>
          <w:szCs w:val="22"/>
        </w:rPr>
        <w:t>.</w:t>
      </w:r>
      <w:bookmarkEnd w:id="2"/>
      <w:r w:rsidRPr="00F36FA8">
        <w:rPr>
          <w:rFonts w:ascii="Arial" w:eastAsia="Times New Roman" w:hAnsi="Arial" w:cs="Arial"/>
          <w:sz w:val="22"/>
          <w:szCs w:val="22"/>
        </w:rPr>
        <w:t xml:space="preserve"> </w:t>
      </w:r>
    </w:p>
    <w:p w14:paraId="17E77605" w14:textId="169A2D6C" w:rsidR="00F36FA8" w:rsidRPr="00F36FA8" w:rsidRDefault="00EB62F1" w:rsidP="00F36FA8">
      <w:pPr>
        <w:spacing w:line="360" w:lineRule="auto"/>
        <w:jc w:val="both"/>
        <w:rPr>
          <w:rFonts w:ascii="Arial" w:eastAsia="Times New Roman" w:hAnsi="Arial" w:cs="Arial"/>
          <w:sz w:val="22"/>
          <w:szCs w:val="22"/>
        </w:rPr>
      </w:pPr>
      <w:r>
        <w:rPr>
          <w:rFonts w:ascii="Arial" w:eastAsia="Times New Roman" w:hAnsi="Arial" w:cs="Arial"/>
          <w:sz w:val="22"/>
          <w:szCs w:val="22"/>
        </w:rPr>
        <w:t>Die</w:t>
      </w:r>
      <w:r w:rsidR="00F36FA8" w:rsidRPr="00F36FA8">
        <w:rPr>
          <w:rFonts w:ascii="Arial" w:eastAsia="Times New Roman" w:hAnsi="Arial" w:cs="Arial"/>
          <w:sz w:val="22"/>
          <w:szCs w:val="22"/>
        </w:rPr>
        <w:t xml:space="preserve"> Wärmerückgewinnung als eine Schlüsseltechnologie zur Energiewende sowie wichtige Maßnahmen in puncto Raumlufthygiene </w:t>
      </w:r>
      <w:r w:rsidR="00CE5FFB">
        <w:rPr>
          <w:rFonts w:ascii="Arial" w:eastAsia="Times New Roman" w:hAnsi="Arial" w:cs="Arial"/>
          <w:sz w:val="22"/>
          <w:szCs w:val="22"/>
        </w:rPr>
        <w:t>sind</w:t>
      </w:r>
      <w:r w:rsidR="00402A48">
        <w:rPr>
          <w:rFonts w:ascii="Arial" w:eastAsia="Times New Roman" w:hAnsi="Arial" w:cs="Arial"/>
          <w:sz w:val="22"/>
          <w:szCs w:val="22"/>
        </w:rPr>
        <w:t xml:space="preserve"> ebenso</w:t>
      </w:r>
      <w:r w:rsidR="00CE5FFB">
        <w:rPr>
          <w:rFonts w:ascii="Arial" w:eastAsia="Times New Roman" w:hAnsi="Arial" w:cs="Arial"/>
          <w:sz w:val="22"/>
          <w:szCs w:val="22"/>
        </w:rPr>
        <w:t xml:space="preserve"> Bestandteil der </w:t>
      </w:r>
      <w:r w:rsidR="00AC2BF8">
        <w:rPr>
          <w:rFonts w:ascii="Arial" w:eastAsia="Times New Roman" w:hAnsi="Arial" w:cs="Arial"/>
          <w:sz w:val="22"/>
          <w:szCs w:val="22"/>
        </w:rPr>
        <w:t>Themenagenda</w:t>
      </w:r>
      <w:r w:rsidR="00F36FA8" w:rsidRPr="00F36FA8">
        <w:rPr>
          <w:rFonts w:ascii="Arial" w:eastAsia="Times New Roman" w:hAnsi="Arial" w:cs="Arial"/>
          <w:sz w:val="22"/>
          <w:szCs w:val="22"/>
        </w:rPr>
        <w:t xml:space="preserve">. </w:t>
      </w:r>
      <w:r w:rsidR="00CE5FFB">
        <w:rPr>
          <w:rFonts w:ascii="Arial" w:eastAsia="Times New Roman" w:hAnsi="Arial" w:cs="Arial"/>
          <w:sz w:val="22"/>
          <w:szCs w:val="22"/>
        </w:rPr>
        <w:t xml:space="preserve">Auch </w:t>
      </w:r>
      <w:r w:rsidR="00F36FA8" w:rsidRPr="00F36FA8">
        <w:rPr>
          <w:rFonts w:ascii="Arial" w:eastAsia="Times New Roman" w:hAnsi="Arial" w:cs="Arial"/>
          <w:sz w:val="22"/>
          <w:szCs w:val="22"/>
        </w:rPr>
        <w:lastRenderedPageBreak/>
        <w:t xml:space="preserve">Mythen und Vorurteile der Lüftung werden in den Workshops bewusst aus dem Weg geräumt. Neben Spezialthemen in der Sanierung </w:t>
      </w:r>
      <w:r>
        <w:rPr>
          <w:rFonts w:ascii="Arial" w:eastAsia="Times New Roman" w:hAnsi="Arial" w:cs="Arial"/>
          <w:sz w:val="22"/>
          <w:szCs w:val="22"/>
        </w:rPr>
        <w:t>zeigt der Experte</w:t>
      </w:r>
      <w:r w:rsidR="000E5546">
        <w:rPr>
          <w:rFonts w:ascii="Arial" w:eastAsia="Times New Roman" w:hAnsi="Arial" w:cs="Arial"/>
          <w:sz w:val="22"/>
          <w:szCs w:val="22"/>
        </w:rPr>
        <w:t xml:space="preserve"> Möglichkeiten</w:t>
      </w:r>
      <w:r w:rsidR="00F36FA8" w:rsidRPr="00F36FA8">
        <w:rPr>
          <w:rFonts w:ascii="Arial" w:eastAsia="Times New Roman" w:hAnsi="Arial" w:cs="Arial"/>
          <w:sz w:val="22"/>
          <w:szCs w:val="22"/>
        </w:rPr>
        <w:t>, die Investitionskosten</w:t>
      </w:r>
      <w:r>
        <w:rPr>
          <w:rFonts w:ascii="Arial" w:eastAsia="Times New Roman" w:hAnsi="Arial" w:cs="Arial"/>
          <w:sz w:val="22"/>
          <w:szCs w:val="22"/>
        </w:rPr>
        <w:t xml:space="preserve"> auch</w:t>
      </w:r>
      <w:r w:rsidR="00F36FA8" w:rsidRPr="00F36FA8">
        <w:rPr>
          <w:rFonts w:ascii="Arial" w:eastAsia="Times New Roman" w:hAnsi="Arial" w:cs="Arial"/>
          <w:sz w:val="22"/>
          <w:szCs w:val="22"/>
        </w:rPr>
        <w:t xml:space="preserve"> bei klimafreundlichen Neubauprojekten möglichst gering zu halten.</w:t>
      </w:r>
    </w:p>
    <w:p w14:paraId="25A7587D" w14:textId="6DF85572" w:rsidR="00F36FA8" w:rsidRPr="00F36FA8" w:rsidRDefault="00EB62F1" w:rsidP="00F36FA8">
      <w:pPr>
        <w:spacing w:line="360" w:lineRule="auto"/>
        <w:jc w:val="both"/>
        <w:rPr>
          <w:rFonts w:ascii="Arial" w:eastAsia="Times New Roman" w:hAnsi="Arial" w:cs="Arial"/>
          <w:sz w:val="22"/>
          <w:szCs w:val="22"/>
        </w:rPr>
      </w:pPr>
      <w:r>
        <w:rPr>
          <w:rFonts w:ascii="Arial" w:eastAsia="Times New Roman" w:hAnsi="Arial" w:cs="Arial"/>
          <w:sz w:val="22"/>
          <w:szCs w:val="22"/>
        </w:rPr>
        <w:t xml:space="preserve">Der </w:t>
      </w:r>
      <w:r w:rsidR="00AC2BF8">
        <w:rPr>
          <w:rFonts w:ascii="Arial" w:eastAsia="Times New Roman" w:hAnsi="Arial" w:cs="Arial"/>
          <w:sz w:val="22"/>
          <w:szCs w:val="22"/>
        </w:rPr>
        <w:t>Referent</w:t>
      </w:r>
      <w:r w:rsidRPr="00EB62F1">
        <w:rPr>
          <w:rFonts w:ascii="Arial" w:eastAsia="Times New Roman" w:hAnsi="Arial" w:cs="Arial"/>
          <w:sz w:val="22"/>
          <w:szCs w:val="22"/>
        </w:rPr>
        <w:t xml:space="preserve"> </w:t>
      </w:r>
      <w:r w:rsidR="00F36FA8" w:rsidRPr="00F36FA8">
        <w:rPr>
          <w:rFonts w:ascii="Arial" w:eastAsia="Times New Roman" w:hAnsi="Arial" w:cs="Arial"/>
          <w:sz w:val="22"/>
          <w:szCs w:val="22"/>
        </w:rPr>
        <w:t>Joachim Schrader</w:t>
      </w:r>
      <w:r w:rsidRPr="00EB62F1">
        <w:t xml:space="preserve"> </w:t>
      </w:r>
      <w:r w:rsidR="00B5744C">
        <w:rPr>
          <w:rFonts w:ascii="Arial" w:eastAsia="Times New Roman" w:hAnsi="Arial" w:cs="Arial"/>
          <w:sz w:val="22"/>
          <w:szCs w:val="22"/>
        </w:rPr>
        <w:t>demonstriert</w:t>
      </w:r>
      <w:r w:rsidR="00F36FA8" w:rsidRPr="00F36FA8">
        <w:rPr>
          <w:rFonts w:ascii="Arial" w:eastAsia="Times New Roman" w:hAnsi="Arial" w:cs="Arial"/>
          <w:sz w:val="22"/>
          <w:szCs w:val="22"/>
        </w:rPr>
        <w:t xml:space="preserve"> d</w:t>
      </w:r>
      <w:r>
        <w:rPr>
          <w:rFonts w:ascii="Arial" w:eastAsia="Times New Roman" w:hAnsi="Arial" w:cs="Arial"/>
          <w:sz w:val="22"/>
          <w:szCs w:val="22"/>
        </w:rPr>
        <w:t>en</w:t>
      </w:r>
      <w:r w:rsidR="00F36FA8" w:rsidRPr="00F36FA8">
        <w:rPr>
          <w:rFonts w:ascii="Arial" w:eastAsia="Times New Roman" w:hAnsi="Arial" w:cs="Arial"/>
          <w:sz w:val="22"/>
          <w:szCs w:val="22"/>
        </w:rPr>
        <w:t xml:space="preserve"> Teilnehmenden jeweils von 9 bis 16 Uhr </w:t>
      </w:r>
      <w:r>
        <w:rPr>
          <w:rFonts w:ascii="Arial" w:eastAsia="Times New Roman" w:hAnsi="Arial" w:cs="Arial"/>
          <w:sz w:val="22"/>
          <w:szCs w:val="22"/>
        </w:rPr>
        <w:t>mithilfe von anschaulichen</w:t>
      </w:r>
      <w:r w:rsidR="00F36FA8" w:rsidRPr="00F36FA8">
        <w:rPr>
          <w:rFonts w:ascii="Arial" w:eastAsia="Times New Roman" w:hAnsi="Arial" w:cs="Arial"/>
          <w:sz w:val="22"/>
          <w:szCs w:val="22"/>
        </w:rPr>
        <w:t xml:space="preserve"> Referenzprojekten, wie </w:t>
      </w:r>
      <w:r>
        <w:rPr>
          <w:rFonts w:ascii="Arial" w:eastAsia="Times New Roman" w:hAnsi="Arial" w:cs="Arial"/>
          <w:sz w:val="22"/>
          <w:szCs w:val="22"/>
        </w:rPr>
        <w:t>sie</w:t>
      </w:r>
      <w:r w:rsidR="00F36FA8" w:rsidRPr="00F36FA8">
        <w:rPr>
          <w:rFonts w:ascii="Arial" w:eastAsia="Times New Roman" w:hAnsi="Arial" w:cs="Arial"/>
          <w:sz w:val="22"/>
          <w:szCs w:val="22"/>
        </w:rPr>
        <w:t xml:space="preserve"> ihre Bauvorhaben klimafreundlich gestalten </w:t>
      </w:r>
      <w:r>
        <w:rPr>
          <w:rFonts w:ascii="Arial" w:eastAsia="Times New Roman" w:hAnsi="Arial" w:cs="Arial"/>
          <w:sz w:val="22"/>
          <w:szCs w:val="22"/>
        </w:rPr>
        <w:t>können</w:t>
      </w:r>
      <w:r w:rsidR="00F36FA8" w:rsidRPr="00F36FA8">
        <w:rPr>
          <w:rFonts w:ascii="Arial" w:eastAsia="Times New Roman" w:hAnsi="Arial" w:cs="Arial"/>
          <w:sz w:val="22"/>
          <w:szCs w:val="22"/>
        </w:rPr>
        <w:t xml:space="preserve">: </w:t>
      </w:r>
      <w:r w:rsidR="00B5744C">
        <w:rPr>
          <w:rFonts w:ascii="Arial" w:eastAsia="Times New Roman" w:hAnsi="Arial" w:cs="Arial"/>
          <w:sz w:val="22"/>
          <w:szCs w:val="22"/>
        </w:rPr>
        <w:t>Neben</w:t>
      </w:r>
      <w:r w:rsidR="00F36FA8" w:rsidRPr="00F36FA8">
        <w:rPr>
          <w:rFonts w:ascii="Arial" w:eastAsia="Times New Roman" w:hAnsi="Arial" w:cs="Arial"/>
          <w:sz w:val="22"/>
          <w:szCs w:val="22"/>
        </w:rPr>
        <w:t xml:space="preserve"> wertvollen Impulsen für anstehende Bauprojekte </w:t>
      </w:r>
      <w:r w:rsidR="00B5744C">
        <w:rPr>
          <w:rFonts w:ascii="Arial" w:eastAsia="Times New Roman" w:hAnsi="Arial" w:cs="Arial"/>
          <w:sz w:val="22"/>
          <w:szCs w:val="22"/>
        </w:rPr>
        <w:t xml:space="preserve">erhalten </w:t>
      </w:r>
      <w:r w:rsidR="009046C9">
        <w:rPr>
          <w:rFonts w:ascii="Arial" w:eastAsia="Times New Roman" w:hAnsi="Arial" w:cs="Arial"/>
          <w:sz w:val="22"/>
          <w:szCs w:val="22"/>
        </w:rPr>
        <w:t>s</w:t>
      </w:r>
      <w:r w:rsidR="00B5744C">
        <w:rPr>
          <w:rFonts w:ascii="Arial" w:eastAsia="Times New Roman" w:hAnsi="Arial" w:cs="Arial"/>
          <w:sz w:val="22"/>
          <w:szCs w:val="22"/>
        </w:rPr>
        <w:t xml:space="preserve">ie </w:t>
      </w:r>
      <w:r w:rsidR="00F36FA8" w:rsidRPr="00F36FA8">
        <w:rPr>
          <w:rFonts w:ascii="Arial" w:eastAsia="Times New Roman" w:hAnsi="Arial" w:cs="Arial"/>
          <w:sz w:val="22"/>
          <w:szCs w:val="22"/>
        </w:rPr>
        <w:t xml:space="preserve">auch nützliches Knowhow und Anwendungshinweise im Umgang mit dem Energieberatertool. Die </w:t>
      </w:r>
      <w:r w:rsidR="005C67B0">
        <w:rPr>
          <w:rFonts w:ascii="Arial" w:eastAsia="Times New Roman" w:hAnsi="Arial" w:cs="Arial"/>
          <w:sz w:val="22"/>
          <w:szCs w:val="22"/>
        </w:rPr>
        <w:t xml:space="preserve">Fortbildung für Architekten, Fachplaner und Energieberater ist bei den zuständigen Architektenkammern angemeldet und wird mit 8 Punkten von der Deutschen Energieagentur </w:t>
      </w:r>
      <w:proofErr w:type="spellStart"/>
      <w:r w:rsidR="00F36FA8" w:rsidRPr="00F36FA8">
        <w:rPr>
          <w:rFonts w:ascii="Arial" w:eastAsia="Times New Roman" w:hAnsi="Arial" w:cs="Arial"/>
          <w:sz w:val="22"/>
          <w:szCs w:val="22"/>
        </w:rPr>
        <w:t>dena</w:t>
      </w:r>
      <w:proofErr w:type="spellEnd"/>
      <w:r w:rsidR="005C67B0">
        <w:rPr>
          <w:rFonts w:ascii="Arial" w:eastAsia="Times New Roman" w:hAnsi="Arial" w:cs="Arial"/>
          <w:sz w:val="22"/>
          <w:szCs w:val="22"/>
        </w:rPr>
        <w:t xml:space="preserve"> ausgezeichnet.</w:t>
      </w:r>
    </w:p>
    <w:p w14:paraId="1FFA6F81" w14:textId="77777777" w:rsidR="00F36FA8" w:rsidRPr="00F36FA8" w:rsidRDefault="00F36FA8" w:rsidP="00F36FA8">
      <w:pPr>
        <w:spacing w:line="360" w:lineRule="auto"/>
        <w:jc w:val="both"/>
        <w:rPr>
          <w:rFonts w:ascii="Arial" w:eastAsia="Times New Roman" w:hAnsi="Arial" w:cs="Arial"/>
          <w:sz w:val="22"/>
          <w:szCs w:val="22"/>
        </w:rPr>
      </w:pPr>
      <w:r w:rsidRPr="00F36FA8">
        <w:rPr>
          <w:rFonts w:ascii="Arial" w:eastAsia="Times New Roman" w:hAnsi="Arial" w:cs="Arial"/>
          <w:sz w:val="22"/>
          <w:szCs w:val="22"/>
        </w:rPr>
        <w:t xml:space="preserve">Die angebotenen Workshops vermitteln das praktische Fachwissen nach dem Motto „Learning </w:t>
      </w:r>
      <w:proofErr w:type="spellStart"/>
      <w:r w:rsidRPr="00F36FA8">
        <w:rPr>
          <w:rFonts w:ascii="Arial" w:eastAsia="Times New Roman" w:hAnsi="Arial" w:cs="Arial"/>
          <w:sz w:val="22"/>
          <w:szCs w:val="22"/>
        </w:rPr>
        <w:t>by</w:t>
      </w:r>
      <w:proofErr w:type="spellEnd"/>
      <w:r w:rsidRPr="00F36FA8">
        <w:rPr>
          <w:rFonts w:ascii="Arial" w:eastAsia="Times New Roman" w:hAnsi="Arial" w:cs="Arial"/>
          <w:sz w:val="22"/>
          <w:szCs w:val="22"/>
        </w:rPr>
        <w:t xml:space="preserve"> </w:t>
      </w:r>
      <w:proofErr w:type="spellStart"/>
      <w:r w:rsidRPr="00F36FA8">
        <w:rPr>
          <w:rFonts w:ascii="Arial" w:eastAsia="Times New Roman" w:hAnsi="Arial" w:cs="Arial"/>
          <w:sz w:val="22"/>
          <w:szCs w:val="22"/>
        </w:rPr>
        <w:t>Doing</w:t>
      </w:r>
      <w:proofErr w:type="spellEnd"/>
      <w:r w:rsidRPr="00F36FA8">
        <w:rPr>
          <w:rFonts w:ascii="Arial" w:eastAsia="Times New Roman" w:hAnsi="Arial" w:cs="Arial"/>
          <w:sz w:val="22"/>
          <w:szCs w:val="22"/>
        </w:rPr>
        <w:t>“ – in kleinen Arbeitsgruppen können die Teilnehmenden das Wissen direkt an realen Referenzbeispielen der Werkgemeinschaft Bauen und Energie mittels eigener Berechnungen anwenden. Durch den Austausch mit Fachplanern, Energieberatern und Architekten aus ganz Deutschland bietet sich nebenbei die Möglichkeit das eigene fachliche Netzwerk auszubauen.</w:t>
      </w:r>
    </w:p>
    <w:p w14:paraId="65947543" w14:textId="1CCA5DFB" w:rsidR="00F36FA8" w:rsidRPr="00F36FA8" w:rsidRDefault="00EB62F1" w:rsidP="00F36FA8">
      <w:pPr>
        <w:spacing w:line="360" w:lineRule="auto"/>
        <w:jc w:val="both"/>
        <w:rPr>
          <w:rFonts w:ascii="Arial" w:eastAsia="Times New Roman" w:hAnsi="Arial" w:cs="Arial"/>
          <w:sz w:val="22"/>
          <w:szCs w:val="22"/>
        </w:rPr>
      </w:pPr>
      <w:r w:rsidRPr="00EB62F1">
        <w:rPr>
          <w:rFonts w:ascii="Arial" w:eastAsia="Times New Roman" w:hAnsi="Arial" w:cs="Arial"/>
          <w:sz w:val="22"/>
          <w:szCs w:val="22"/>
        </w:rPr>
        <w:t>Der Workshop Bauen + Sanieren liefert</w:t>
      </w:r>
      <w:r>
        <w:rPr>
          <w:rFonts w:ascii="Arial" w:eastAsia="Times New Roman" w:hAnsi="Arial" w:cs="Arial"/>
          <w:sz w:val="22"/>
          <w:szCs w:val="22"/>
        </w:rPr>
        <w:t xml:space="preserve"> </w:t>
      </w:r>
      <w:r w:rsidR="00B5744C">
        <w:rPr>
          <w:rFonts w:ascii="Arial" w:eastAsia="Times New Roman" w:hAnsi="Arial" w:cs="Arial"/>
          <w:sz w:val="22"/>
          <w:szCs w:val="22"/>
        </w:rPr>
        <w:t>grundlegendes</w:t>
      </w:r>
      <w:r w:rsidRPr="00EB62F1">
        <w:rPr>
          <w:rFonts w:ascii="Arial" w:eastAsia="Times New Roman" w:hAnsi="Arial" w:cs="Arial"/>
          <w:sz w:val="22"/>
          <w:szCs w:val="22"/>
        </w:rPr>
        <w:t xml:space="preserve"> Wissen, um zukünftige Bauprojekte nachhaltiger und kosteneffizienter umzusetzen – </w:t>
      </w:r>
      <w:r w:rsidR="00402A48">
        <w:rPr>
          <w:rFonts w:ascii="Arial" w:eastAsia="Times New Roman" w:hAnsi="Arial" w:cs="Arial"/>
          <w:sz w:val="22"/>
          <w:szCs w:val="22"/>
        </w:rPr>
        <w:t>praktisch</w:t>
      </w:r>
      <w:r w:rsidRPr="00EB62F1">
        <w:rPr>
          <w:rFonts w:ascii="Arial" w:eastAsia="Times New Roman" w:hAnsi="Arial" w:cs="Arial"/>
          <w:sz w:val="22"/>
          <w:szCs w:val="22"/>
        </w:rPr>
        <w:t xml:space="preserve">, verständlich und direkt </w:t>
      </w:r>
      <w:r w:rsidR="00211D62">
        <w:rPr>
          <w:rFonts w:ascii="Arial" w:eastAsia="Times New Roman" w:hAnsi="Arial" w:cs="Arial"/>
          <w:sz w:val="22"/>
          <w:szCs w:val="22"/>
        </w:rPr>
        <w:t>realisierbar</w:t>
      </w:r>
      <w:r w:rsidRPr="00EB62F1">
        <w:rPr>
          <w:rFonts w:ascii="Arial" w:eastAsia="Times New Roman" w:hAnsi="Arial" w:cs="Arial"/>
          <w:sz w:val="22"/>
          <w:szCs w:val="22"/>
        </w:rPr>
        <w:t>.</w:t>
      </w:r>
      <w:r w:rsidR="00B5744C">
        <w:rPr>
          <w:rFonts w:ascii="Arial" w:eastAsia="Times New Roman" w:hAnsi="Arial" w:cs="Arial"/>
          <w:sz w:val="22"/>
          <w:szCs w:val="22"/>
        </w:rPr>
        <w:t xml:space="preserve"> Die Seminar-Pauschale beträgt 149</w:t>
      </w:r>
      <w:r w:rsidR="00B5744C" w:rsidRPr="00B5744C">
        <w:rPr>
          <w:rFonts w:ascii="Arial" w:eastAsia="Times New Roman" w:hAnsi="Arial" w:cs="Arial"/>
          <w:sz w:val="22"/>
          <w:szCs w:val="22"/>
        </w:rPr>
        <w:t xml:space="preserve"> €</w:t>
      </w:r>
      <w:r w:rsidR="00B5744C">
        <w:rPr>
          <w:rFonts w:ascii="Arial" w:eastAsia="Times New Roman" w:hAnsi="Arial" w:cs="Arial"/>
          <w:sz w:val="22"/>
          <w:szCs w:val="22"/>
        </w:rPr>
        <w:t xml:space="preserve"> (</w:t>
      </w:r>
      <w:r w:rsidR="00B5744C" w:rsidRPr="00B5744C">
        <w:rPr>
          <w:rFonts w:ascii="Arial" w:eastAsia="Times New Roman" w:hAnsi="Arial" w:cs="Arial"/>
          <w:sz w:val="22"/>
          <w:szCs w:val="22"/>
        </w:rPr>
        <w:t>Frühbucher bis 31.03.2025: 109 €)</w:t>
      </w:r>
    </w:p>
    <w:p w14:paraId="0B637D89" w14:textId="08E58C15" w:rsidR="00F36FA8" w:rsidRPr="00F36FA8" w:rsidRDefault="00F36FA8" w:rsidP="00F36FA8">
      <w:pPr>
        <w:spacing w:beforeAutospacing="1" w:after="100" w:afterAutospacing="1" w:line="240" w:lineRule="auto"/>
        <w:rPr>
          <w:rFonts w:ascii="Arial" w:eastAsia="Times New Roman" w:hAnsi="Arial" w:cs="Arial"/>
          <w:sz w:val="22"/>
          <w:szCs w:val="22"/>
        </w:rPr>
      </w:pPr>
      <w:r w:rsidRPr="00F36FA8">
        <w:rPr>
          <w:rFonts w:ascii="Arial" w:eastAsia="Times New Roman" w:hAnsi="Arial" w:cs="Arial"/>
          <w:sz w:val="22"/>
          <w:szCs w:val="22"/>
        </w:rPr>
        <w:t xml:space="preserve">Termine und Orte </w:t>
      </w:r>
      <w:r w:rsidR="00F22065">
        <w:rPr>
          <w:rFonts w:ascii="Arial" w:eastAsia="Times New Roman" w:hAnsi="Arial" w:cs="Arial"/>
          <w:sz w:val="22"/>
          <w:szCs w:val="22"/>
        </w:rPr>
        <w:t xml:space="preserve">Mai </w:t>
      </w:r>
      <w:r w:rsidRPr="00F36FA8">
        <w:rPr>
          <w:rFonts w:ascii="Arial" w:eastAsia="Times New Roman" w:hAnsi="Arial" w:cs="Arial"/>
          <w:sz w:val="22"/>
          <w:szCs w:val="22"/>
        </w:rPr>
        <w:t>2025:</w:t>
      </w:r>
    </w:p>
    <w:p w14:paraId="02D39D5B" w14:textId="77777777" w:rsidR="00F36FA8" w:rsidRPr="00F36FA8" w:rsidRDefault="00F36FA8" w:rsidP="00F36FA8">
      <w:pPr>
        <w:numPr>
          <w:ilvl w:val="0"/>
          <w:numId w:val="8"/>
        </w:numPr>
        <w:spacing w:beforeAutospacing="1" w:after="100" w:afterAutospacing="1" w:line="240" w:lineRule="auto"/>
        <w:rPr>
          <w:rFonts w:ascii="Arial" w:eastAsia="Times New Roman" w:hAnsi="Arial" w:cs="Arial"/>
          <w:sz w:val="22"/>
          <w:szCs w:val="22"/>
        </w:rPr>
      </w:pPr>
      <w:r w:rsidRPr="00F36FA8">
        <w:rPr>
          <w:rFonts w:ascii="Arial" w:eastAsia="Times New Roman" w:hAnsi="Arial" w:cs="Arial"/>
          <w:b/>
          <w:bCs/>
          <w:sz w:val="22"/>
          <w:szCs w:val="22"/>
        </w:rPr>
        <w:t>13. Mai</w:t>
      </w:r>
      <w:r w:rsidRPr="00F36FA8">
        <w:rPr>
          <w:rFonts w:ascii="Arial" w:eastAsia="Times New Roman" w:hAnsi="Arial" w:cs="Arial"/>
          <w:sz w:val="22"/>
          <w:szCs w:val="22"/>
        </w:rPr>
        <w:t xml:space="preserve"> in </w:t>
      </w:r>
      <w:r w:rsidRPr="00EB62F1">
        <w:rPr>
          <w:rFonts w:ascii="Arial" w:eastAsia="Times New Roman" w:hAnsi="Arial" w:cs="Arial"/>
          <w:b/>
          <w:bCs/>
          <w:sz w:val="22"/>
          <w:szCs w:val="22"/>
        </w:rPr>
        <w:t>Köln</w:t>
      </w:r>
      <w:r w:rsidRPr="00F36FA8">
        <w:rPr>
          <w:rFonts w:ascii="Arial" w:eastAsia="Times New Roman" w:hAnsi="Arial" w:cs="Arial"/>
          <w:sz w:val="22"/>
          <w:szCs w:val="22"/>
        </w:rPr>
        <w:t>, Startplatz Köln</w:t>
      </w:r>
    </w:p>
    <w:p w14:paraId="0B486276" w14:textId="77777777" w:rsidR="00F36FA8" w:rsidRPr="00F36FA8" w:rsidRDefault="00F36FA8" w:rsidP="00F36FA8">
      <w:pPr>
        <w:numPr>
          <w:ilvl w:val="0"/>
          <w:numId w:val="8"/>
        </w:numPr>
        <w:spacing w:beforeAutospacing="1" w:after="100" w:afterAutospacing="1" w:line="240" w:lineRule="auto"/>
        <w:rPr>
          <w:rFonts w:ascii="Arial" w:eastAsia="Times New Roman" w:hAnsi="Arial" w:cs="Arial"/>
          <w:sz w:val="22"/>
          <w:szCs w:val="22"/>
        </w:rPr>
      </w:pPr>
      <w:r w:rsidRPr="00F36FA8">
        <w:rPr>
          <w:rFonts w:ascii="Arial" w:eastAsia="Times New Roman" w:hAnsi="Arial" w:cs="Arial"/>
          <w:b/>
          <w:bCs/>
          <w:sz w:val="22"/>
          <w:szCs w:val="22"/>
        </w:rPr>
        <w:t>14. Mai</w:t>
      </w:r>
      <w:r w:rsidRPr="00F36FA8">
        <w:rPr>
          <w:rFonts w:ascii="Arial" w:eastAsia="Times New Roman" w:hAnsi="Arial" w:cs="Arial"/>
          <w:sz w:val="22"/>
          <w:szCs w:val="22"/>
        </w:rPr>
        <w:t xml:space="preserve"> in </w:t>
      </w:r>
      <w:r w:rsidRPr="00EB62F1">
        <w:rPr>
          <w:rFonts w:ascii="Arial" w:eastAsia="Times New Roman" w:hAnsi="Arial" w:cs="Arial"/>
          <w:b/>
          <w:bCs/>
          <w:sz w:val="22"/>
          <w:szCs w:val="22"/>
        </w:rPr>
        <w:t>Dortmund</w:t>
      </w:r>
      <w:r w:rsidRPr="00F36FA8">
        <w:rPr>
          <w:rFonts w:ascii="Arial" w:eastAsia="Times New Roman" w:hAnsi="Arial" w:cs="Arial"/>
          <w:sz w:val="22"/>
          <w:szCs w:val="22"/>
        </w:rPr>
        <w:t>, Kongress Dortmund</w:t>
      </w:r>
    </w:p>
    <w:p w14:paraId="72F5F766" w14:textId="77777777" w:rsidR="00F36FA8" w:rsidRPr="00F36FA8" w:rsidRDefault="00F36FA8" w:rsidP="00F36FA8">
      <w:pPr>
        <w:numPr>
          <w:ilvl w:val="0"/>
          <w:numId w:val="8"/>
        </w:numPr>
        <w:spacing w:beforeAutospacing="1" w:after="100" w:afterAutospacing="1" w:line="240" w:lineRule="auto"/>
        <w:rPr>
          <w:rFonts w:ascii="Arial" w:eastAsia="Times New Roman" w:hAnsi="Arial" w:cs="Arial"/>
          <w:sz w:val="22"/>
          <w:szCs w:val="22"/>
        </w:rPr>
      </w:pPr>
      <w:r w:rsidRPr="00F36FA8">
        <w:rPr>
          <w:rFonts w:ascii="Arial" w:eastAsia="Times New Roman" w:hAnsi="Arial" w:cs="Arial"/>
          <w:b/>
          <w:bCs/>
          <w:sz w:val="22"/>
          <w:szCs w:val="22"/>
        </w:rPr>
        <w:t>20. Mai</w:t>
      </w:r>
      <w:r w:rsidRPr="00F36FA8">
        <w:rPr>
          <w:rFonts w:ascii="Arial" w:eastAsia="Times New Roman" w:hAnsi="Arial" w:cs="Arial"/>
          <w:sz w:val="22"/>
          <w:szCs w:val="22"/>
        </w:rPr>
        <w:t xml:space="preserve"> in </w:t>
      </w:r>
      <w:r w:rsidRPr="00EB62F1">
        <w:rPr>
          <w:rFonts w:ascii="Arial" w:eastAsia="Times New Roman" w:hAnsi="Arial" w:cs="Arial"/>
          <w:b/>
          <w:bCs/>
          <w:sz w:val="22"/>
          <w:szCs w:val="22"/>
        </w:rPr>
        <w:t>Pforzheim</w:t>
      </w:r>
      <w:r w:rsidRPr="00F36FA8">
        <w:rPr>
          <w:rFonts w:ascii="Arial" w:eastAsia="Times New Roman" w:hAnsi="Arial" w:cs="Arial"/>
          <w:sz w:val="22"/>
          <w:szCs w:val="22"/>
        </w:rPr>
        <w:t>, Parkhotel</w:t>
      </w:r>
    </w:p>
    <w:p w14:paraId="6120ED2B" w14:textId="77777777" w:rsidR="00F36FA8" w:rsidRPr="00F36FA8" w:rsidRDefault="00F36FA8" w:rsidP="00F36FA8">
      <w:pPr>
        <w:numPr>
          <w:ilvl w:val="0"/>
          <w:numId w:val="8"/>
        </w:numPr>
        <w:spacing w:beforeAutospacing="1" w:after="100" w:afterAutospacing="1" w:line="240" w:lineRule="auto"/>
        <w:rPr>
          <w:rFonts w:ascii="Arial" w:eastAsia="Times New Roman" w:hAnsi="Arial" w:cs="Arial"/>
          <w:sz w:val="22"/>
          <w:szCs w:val="22"/>
        </w:rPr>
      </w:pPr>
      <w:r w:rsidRPr="00F36FA8">
        <w:rPr>
          <w:rFonts w:ascii="Arial" w:eastAsia="Times New Roman" w:hAnsi="Arial" w:cs="Arial"/>
          <w:b/>
          <w:bCs/>
          <w:sz w:val="22"/>
          <w:szCs w:val="22"/>
        </w:rPr>
        <w:t>21. Mai</w:t>
      </w:r>
      <w:r w:rsidRPr="00F36FA8">
        <w:rPr>
          <w:rFonts w:ascii="Arial" w:eastAsia="Times New Roman" w:hAnsi="Arial" w:cs="Arial"/>
          <w:sz w:val="22"/>
          <w:szCs w:val="22"/>
        </w:rPr>
        <w:t xml:space="preserve"> in </w:t>
      </w:r>
      <w:r w:rsidRPr="00EB62F1">
        <w:rPr>
          <w:rFonts w:ascii="Arial" w:eastAsia="Times New Roman" w:hAnsi="Arial" w:cs="Arial"/>
          <w:b/>
          <w:bCs/>
          <w:sz w:val="22"/>
          <w:szCs w:val="22"/>
        </w:rPr>
        <w:t>Augsburg</w:t>
      </w:r>
      <w:r w:rsidRPr="00F36FA8">
        <w:rPr>
          <w:rFonts w:ascii="Arial" w:eastAsia="Times New Roman" w:hAnsi="Arial" w:cs="Arial"/>
          <w:sz w:val="22"/>
          <w:szCs w:val="22"/>
        </w:rPr>
        <w:t>, Best Western Hotel Augusta</w:t>
      </w:r>
    </w:p>
    <w:p w14:paraId="3EFE38EB" w14:textId="4EE466C0" w:rsidR="00882D75" w:rsidRPr="00FF5B0D" w:rsidRDefault="00F36FA8" w:rsidP="00FF5B0D">
      <w:pPr>
        <w:spacing w:line="360" w:lineRule="auto"/>
        <w:jc w:val="both"/>
        <w:rPr>
          <w:rFonts w:ascii="Arial" w:eastAsia="Times New Roman" w:hAnsi="Arial" w:cs="Arial"/>
          <w:sz w:val="22"/>
          <w:szCs w:val="22"/>
        </w:rPr>
      </w:pPr>
      <w:r w:rsidRPr="00F36FA8">
        <w:rPr>
          <w:rFonts w:ascii="Arial" w:eastAsia="Times New Roman" w:hAnsi="Arial" w:cs="Arial"/>
          <w:sz w:val="22"/>
          <w:szCs w:val="22"/>
        </w:rPr>
        <w:t xml:space="preserve">Weitere Informationen unter: </w:t>
      </w:r>
      <w:hyperlink r:id="rId11" w:history="1">
        <w:r w:rsidRPr="00F36FA8">
          <w:rPr>
            <w:rFonts w:ascii="Arial" w:eastAsia="Times New Roman" w:hAnsi="Arial" w:cs="Arial"/>
            <w:color w:val="0000FF"/>
            <w:sz w:val="22"/>
            <w:szCs w:val="22"/>
            <w:u w:val="single"/>
          </w:rPr>
          <w:t>https://www.inventer.de/kurse/lueftungsschule/workshops/</w:t>
        </w:r>
      </w:hyperlink>
      <w:r w:rsidRPr="00F36FA8">
        <w:rPr>
          <w:rFonts w:ascii="Arial" w:eastAsia="Times New Roman" w:hAnsi="Arial" w:cs="Arial"/>
          <w:sz w:val="22"/>
          <w:szCs w:val="22"/>
        </w:rPr>
        <w:t xml:space="preserve"> .</w:t>
      </w:r>
      <w:r w:rsidRPr="00F36FA8">
        <w:rPr>
          <w:rFonts w:ascii="Arial" w:eastAsia="Times New Roman" w:hAnsi="Arial" w:cs="Arial"/>
          <w:b/>
          <w:color w:val="000000" w:themeColor="text1"/>
          <w:sz w:val="28"/>
          <w:szCs w:val="28"/>
        </w:rPr>
        <w:t xml:space="preserve"> </w:t>
      </w:r>
      <w:r w:rsidR="008D42B8">
        <w:rPr>
          <w:rFonts w:ascii="Arial" w:hAnsi="Arial" w:cs="Arial"/>
          <w:b/>
          <w:szCs w:val="18"/>
        </w:rPr>
        <w:t>ENDE</w:t>
      </w:r>
      <w:r w:rsidR="00882D75" w:rsidRPr="00882D75">
        <w:rPr>
          <w:rFonts w:ascii="Arial" w:hAnsi="Arial" w:cs="Arial"/>
          <w:b/>
          <w:sz w:val="28"/>
          <w:szCs w:val="28"/>
        </w:rPr>
        <w:br w:type="page"/>
      </w:r>
    </w:p>
    <w:p w14:paraId="0C2DF856" w14:textId="4CD9D1E9" w:rsidR="005E3171" w:rsidRDefault="00882D75" w:rsidP="00882D75">
      <w:pPr>
        <w:spacing w:before="0" w:after="0"/>
        <w:jc w:val="both"/>
        <w:rPr>
          <w:rFonts w:ascii="Arial" w:hAnsi="Arial" w:cs="Arial"/>
          <w:b/>
          <w:sz w:val="28"/>
          <w:szCs w:val="28"/>
        </w:rPr>
      </w:pPr>
      <w:r w:rsidRPr="00882D75">
        <w:rPr>
          <w:rFonts w:ascii="Arial" w:hAnsi="Arial" w:cs="Arial"/>
          <w:b/>
          <w:sz w:val="28"/>
          <w:szCs w:val="28"/>
        </w:rPr>
        <w:t>Bildlegende</w:t>
      </w:r>
      <w:r w:rsidR="000E689C">
        <w:rPr>
          <w:rFonts w:ascii="Arial" w:hAnsi="Arial" w:cs="Arial"/>
          <w:b/>
          <w:sz w:val="28"/>
          <w:szCs w:val="28"/>
        </w:rPr>
        <w:t>n:</w:t>
      </w:r>
    </w:p>
    <w:p w14:paraId="0CC659FD" w14:textId="5BDC9688" w:rsidR="00882D75" w:rsidRDefault="00B5744C" w:rsidP="00882D75">
      <w:pPr>
        <w:spacing w:before="0" w:after="0"/>
        <w:jc w:val="both"/>
        <w:rPr>
          <w:rFonts w:ascii="Arial" w:hAnsi="Arial" w:cs="Arial"/>
          <w:b/>
          <w:sz w:val="28"/>
          <w:szCs w:val="28"/>
        </w:rPr>
      </w:pPr>
      <w:r w:rsidRPr="00B5744C">
        <w:rPr>
          <w:rFonts w:ascii="Arial" w:hAnsi="Arial" w:cs="Arial"/>
          <w:b/>
          <w:sz w:val="28"/>
          <w:szCs w:val="28"/>
        </w:rPr>
        <w:t>Dena-Workshop</w:t>
      </w:r>
      <w:r>
        <w:rPr>
          <w:rFonts w:ascii="Arial" w:hAnsi="Arial" w:cs="Arial"/>
          <w:b/>
          <w:sz w:val="28"/>
          <w:szCs w:val="28"/>
        </w:rPr>
        <w:t>s</w:t>
      </w:r>
      <w:r w:rsidRPr="00B5744C">
        <w:rPr>
          <w:rFonts w:ascii="Arial" w:hAnsi="Arial" w:cs="Arial"/>
          <w:b/>
          <w:sz w:val="28"/>
          <w:szCs w:val="28"/>
        </w:rPr>
        <w:t xml:space="preserve"> biete</w:t>
      </w:r>
      <w:r>
        <w:rPr>
          <w:rFonts w:ascii="Arial" w:hAnsi="Arial" w:cs="Arial"/>
          <w:b/>
          <w:sz w:val="28"/>
          <w:szCs w:val="28"/>
        </w:rPr>
        <w:t>n</w:t>
      </w:r>
      <w:r w:rsidRPr="00B5744C">
        <w:rPr>
          <w:rFonts w:ascii="Arial" w:hAnsi="Arial" w:cs="Arial"/>
          <w:b/>
          <w:sz w:val="28"/>
          <w:szCs w:val="28"/>
        </w:rPr>
        <w:t xml:space="preserve"> Expertenwissen für energieeffiziente und nachhaltige Projekte</w:t>
      </w:r>
    </w:p>
    <w:p w14:paraId="3076F71C" w14:textId="7CFD3ACC" w:rsidR="00882D75" w:rsidRPr="00882D75" w:rsidRDefault="00882D75" w:rsidP="00882D75">
      <w:pPr>
        <w:spacing w:line="360" w:lineRule="auto"/>
        <w:jc w:val="both"/>
        <w:rPr>
          <w:rFonts w:ascii="Arial" w:hAnsi="Arial" w:cs="Arial"/>
        </w:rPr>
      </w:pPr>
    </w:p>
    <w:p w14:paraId="5EF2A97D" w14:textId="7DF7456B" w:rsidR="00882D75" w:rsidRPr="00882D75" w:rsidRDefault="00EB62F1" w:rsidP="00882D75">
      <w:pPr>
        <w:spacing w:line="360" w:lineRule="auto"/>
        <w:ind w:left="4536"/>
        <w:jc w:val="both"/>
        <w:rPr>
          <w:rFonts w:ascii="Arial" w:hAnsi="Arial" w:cs="Arial"/>
          <w:sz w:val="18"/>
          <w:szCs w:val="16"/>
        </w:rPr>
      </w:pPr>
      <w:r>
        <w:rPr>
          <w:noProof/>
        </w:rPr>
        <w:drawing>
          <wp:anchor distT="0" distB="0" distL="114300" distR="114300" simplePos="0" relativeHeight="251658240" behindDoc="0" locked="0" layoutInCell="1" allowOverlap="1" wp14:anchorId="0A9F32FD" wp14:editId="6864CC9F">
            <wp:simplePos x="0" y="0"/>
            <wp:positionH relativeFrom="margin">
              <wp:posOffset>-636</wp:posOffset>
            </wp:positionH>
            <wp:positionV relativeFrom="paragraph">
              <wp:posOffset>5080</wp:posOffset>
            </wp:positionV>
            <wp:extent cx="2778197" cy="1562100"/>
            <wp:effectExtent l="0" t="0" r="3175" b="0"/>
            <wp:wrapNone/>
            <wp:docPr id="18966733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673351" name="Grafik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779942" cy="15630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2D75" w:rsidRPr="00882D75">
        <w:rPr>
          <w:rFonts w:ascii="Arial" w:hAnsi="Arial" w:cs="Arial"/>
          <w:b/>
          <w:sz w:val="18"/>
          <w:szCs w:val="16"/>
        </w:rPr>
        <w:t>Motiv 1:</w:t>
      </w:r>
    </w:p>
    <w:p w14:paraId="5AD2DE07" w14:textId="2E94A06C" w:rsidR="002B00A4" w:rsidRDefault="00F55904" w:rsidP="00F55904">
      <w:pPr>
        <w:ind w:left="4536"/>
        <w:jc w:val="both"/>
        <w:rPr>
          <w:rFonts w:ascii="Arial" w:hAnsi="Arial" w:cs="Arial"/>
          <w:sz w:val="18"/>
          <w:szCs w:val="16"/>
        </w:rPr>
      </w:pPr>
      <w:r w:rsidRPr="00F55904">
        <w:rPr>
          <w:rFonts w:ascii="Arial" w:hAnsi="Arial" w:cs="Arial"/>
          <w:sz w:val="18"/>
          <w:szCs w:val="16"/>
        </w:rPr>
        <w:t xml:space="preserve">Im Mai </w:t>
      </w:r>
      <w:r>
        <w:rPr>
          <w:rFonts w:ascii="Arial" w:hAnsi="Arial" w:cs="Arial"/>
          <w:sz w:val="18"/>
          <w:szCs w:val="16"/>
        </w:rPr>
        <w:t>finden wieder</w:t>
      </w:r>
      <w:r w:rsidRPr="00F55904">
        <w:rPr>
          <w:rFonts w:ascii="Arial" w:hAnsi="Arial" w:cs="Arial"/>
          <w:sz w:val="18"/>
          <w:szCs w:val="16"/>
        </w:rPr>
        <w:t xml:space="preserve"> die Workshops des Lüftungsspezialisten inVENTer zusammen mit der Werkgemeinschaft BAUEN + ENERGIE sowie Redwell Infrarotheizung </w:t>
      </w:r>
      <w:r>
        <w:rPr>
          <w:rFonts w:ascii="Arial" w:hAnsi="Arial" w:cs="Arial"/>
          <w:sz w:val="18"/>
          <w:szCs w:val="16"/>
        </w:rPr>
        <w:t>statt</w:t>
      </w:r>
      <w:r w:rsidRPr="00F55904">
        <w:rPr>
          <w:rFonts w:ascii="Arial" w:hAnsi="Arial" w:cs="Arial"/>
          <w:sz w:val="18"/>
          <w:szCs w:val="16"/>
        </w:rPr>
        <w:t>. Die zentrale Frage: Wie</w:t>
      </w:r>
      <w:r>
        <w:rPr>
          <w:rFonts w:ascii="Arial" w:hAnsi="Arial" w:cs="Arial"/>
          <w:sz w:val="18"/>
          <w:szCs w:val="16"/>
        </w:rPr>
        <w:t xml:space="preserve"> und mit</w:t>
      </w:r>
      <w:r w:rsidR="009D35AA">
        <w:rPr>
          <w:rFonts w:ascii="Arial" w:hAnsi="Arial" w:cs="Arial"/>
          <w:sz w:val="18"/>
          <w:szCs w:val="16"/>
        </w:rPr>
        <w:t xml:space="preserve"> </w:t>
      </w:r>
      <w:r>
        <w:rPr>
          <w:rFonts w:ascii="Arial" w:hAnsi="Arial" w:cs="Arial"/>
          <w:sz w:val="18"/>
          <w:szCs w:val="16"/>
        </w:rPr>
        <w:t>welchen Haustechnik-Kombinationen</w:t>
      </w:r>
      <w:r w:rsidRPr="00F55904">
        <w:rPr>
          <w:rFonts w:ascii="Arial" w:hAnsi="Arial" w:cs="Arial"/>
          <w:sz w:val="18"/>
          <w:szCs w:val="16"/>
        </w:rPr>
        <w:t xml:space="preserve"> lassen sich energieeffiziente Bau- und Sanierungsprojekte optimal umsetzen? </w:t>
      </w:r>
    </w:p>
    <w:p w14:paraId="64756240" w14:textId="1B8E204B" w:rsidR="00614BA0" w:rsidRDefault="00614BA0" w:rsidP="00882D75">
      <w:pPr>
        <w:ind w:left="4536"/>
        <w:jc w:val="both"/>
        <w:rPr>
          <w:rFonts w:ascii="Arial" w:hAnsi="Arial" w:cs="Arial"/>
          <w:sz w:val="18"/>
          <w:szCs w:val="16"/>
        </w:rPr>
      </w:pPr>
    </w:p>
    <w:p w14:paraId="7A83543E" w14:textId="3679A913" w:rsidR="00882D75" w:rsidRPr="00BE7E3A" w:rsidRDefault="002B00A4" w:rsidP="00531DDE">
      <w:pPr>
        <w:ind w:left="4536"/>
        <w:jc w:val="both"/>
        <w:rPr>
          <w:rFonts w:ascii="Arial" w:hAnsi="Arial" w:cs="Arial"/>
          <w:b/>
          <w:sz w:val="18"/>
          <w:szCs w:val="16"/>
        </w:rPr>
      </w:pPr>
      <w:r>
        <w:rPr>
          <w:noProof/>
        </w:rPr>
        <w:drawing>
          <wp:anchor distT="0" distB="0" distL="114300" distR="114300" simplePos="0" relativeHeight="251659264" behindDoc="0" locked="0" layoutInCell="1" allowOverlap="1" wp14:anchorId="2C1583EE" wp14:editId="119189E8">
            <wp:simplePos x="0" y="0"/>
            <wp:positionH relativeFrom="margin">
              <wp:posOffset>-635</wp:posOffset>
            </wp:positionH>
            <wp:positionV relativeFrom="paragraph">
              <wp:posOffset>7620</wp:posOffset>
            </wp:positionV>
            <wp:extent cx="2656774" cy="2430780"/>
            <wp:effectExtent l="0" t="0" r="0" b="7620"/>
            <wp:wrapNone/>
            <wp:docPr id="179231422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14222" name="Grafik 2"/>
                    <pic:cNvPicPr>
                      <a:picLocks noChangeAspect="1" noChangeArrowheads="1"/>
                    </pic:cNvPicPr>
                  </pic:nvPicPr>
                  <pic:blipFill>
                    <a:blip r:embed="rId13" cstate="print">
                      <a:extLst>
                        <a:ext uri="{28A0092B-C50C-407E-A947-70E740481C1C}">
                          <a14:useLocalDpi xmlns:a14="http://schemas.microsoft.com/office/drawing/2010/main" val="0"/>
                        </a:ext>
                      </a:extLst>
                    </a:blip>
                    <a:srcRect l="13554" r="13554"/>
                    <a:stretch>
                      <a:fillRect/>
                    </a:stretch>
                  </pic:blipFill>
                  <pic:spPr bwMode="auto">
                    <a:xfrm>
                      <a:off x="0" y="0"/>
                      <a:ext cx="2664379" cy="24377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2D75" w:rsidRPr="00BE7E3A">
        <w:rPr>
          <w:rFonts w:ascii="Arial" w:hAnsi="Arial" w:cs="Arial"/>
          <w:b/>
          <w:sz w:val="18"/>
          <w:szCs w:val="16"/>
        </w:rPr>
        <w:t>Motiv 2:</w:t>
      </w:r>
    </w:p>
    <w:p w14:paraId="45C4C108" w14:textId="40F3DE72" w:rsidR="008664D3" w:rsidRDefault="00F55904" w:rsidP="00882D75">
      <w:pPr>
        <w:ind w:left="4536"/>
        <w:jc w:val="both"/>
        <w:rPr>
          <w:rFonts w:ascii="Arial" w:hAnsi="Arial" w:cs="Arial"/>
          <w:sz w:val="18"/>
          <w:szCs w:val="16"/>
        </w:rPr>
      </w:pPr>
      <w:r w:rsidRPr="00F55904">
        <w:rPr>
          <w:rFonts w:ascii="Arial" w:hAnsi="Arial" w:cs="Arial"/>
          <w:sz w:val="18"/>
          <w:szCs w:val="16"/>
        </w:rPr>
        <w:t xml:space="preserve">Joachim Schrader, unabhängiger Gebäudeenergieberater und Inhaber der Werkgemeinschaft BAUEN + ENERGIE, informiert </w:t>
      </w:r>
      <w:r w:rsidR="005C67B0">
        <w:rPr>
          <w:rFonts w:ascii="Arial" w:hAnsi="Arial" w:cs="Arial"/>
          <w:sz w:val="18"/>
          <w:szCs w:val="16"/>
        </w:rPr>
        <w:t xml:space="preserve">Fachplaner, </w:t>
      </w:r>
      <w:r w:rsidRPr="00F55904">
        <w:rPr>
          <w:rFonts w:ascii="Arial" w:hAnsi="Arial" w:cs="Arial"/>
          <w:sz w:val="18"/>
          <w:szCs w:val="16"/>
        </w:rPr>
        <w:t>Architekten</w:t>
      </w:r>
      <w:r w:rsidR="005C67B0">
        <w:rPr>
          <w:rFonts w:ascii="Arial" w:hAnsi="Arial" w:cs="Arial"/>
          <w:sz w:val="18"/>
          <w:szCs w:val="16"/>
        </w:rPr>
        <w:t xml:space="preserve"> und Energieberater</w:t>
      </w:r>
      <w:r w:rsidRPr="00F55904">
        <w:rPr>
          <w:rFonts w:ascii="Arial" w:hAnsi="Arial" w:cs="Arial"/>
          <w:sz w:val="18"/>
          <w:szCs w:val="16"/>
        </w:rPr>
        <w:t xml:space="preserve">, wie sie zukünftig bestmögliche Einsparungen erzielen können – </w:t>
      </w:r>
      <w:r w:rsidR="00B5744C">
        <w:rPr>
          <w:rFonts w:ascii="Arial" w:hAnsi="Arial" w:cs="Arial"/>
          <w:sz w:val="18"/>
          <w:szCs w:val="16"/>
        </w:rPr>
        <w:t>praxisnah</w:t>
      </w:r>
      <w:r w:rsidRPr="00F55904">
        <w:rPr>
          <w:rFonts w:ascii="Arial" w:hAnsi="Arial" w:cs="Arial"/>
          <w:sz w:val="18"/>
          <w:szCs w:val="16"/>
        </w:rPr>
        <w:t>, verständlich und mit direktem Bezug zu realen Bauprojekten.</w:t>
      </w:r>
    </w:p>
    <w:p w14:paraId="299A7C75" w14:textId="01E7474A" w:rsidR="00917D0A" w:rsidRDefault="00917D0A" w:rsidP="00882D75">
      <w:pPr>
        <w:ind w:left="4536"/>
        <w:jc w:val="both"/>
        <w:rPr>
          <w:rFonts w:ascii="Arial" w:hAnsi="Arial" w:cs="Arial"/>
          <w:sz w:val="18"/>
          <w:szCs w:val="16"/>
        </w:rPr>
      </w:pPr>
    </w:p>
    <w:p w14:paraId="0AC1D088" w14:textId="59303F6E" w:rsidR="00937F7E" w:rsidRDefault="00937F7E" w:rsidP="00691723">
      <w:pPr>
        <w:spacing w:line="240" w:lineRule="auto"/>
        <w:rPr>
          <w:rFonts w:ascii="Arial" w:hAnsi="Arial" w:cs="Arial"/>
          <w:b/>
          <w:bCs/>
          <w:sz w:val="18"/>
          <w:szCs w:val="18"/>
        </w:rPr>
      </w:pPr>
    </w:p>
    <w:p w14:paraId="19573339" w14:textId="77777777" w:rsidR="00937F7E" w:rsidRDefault="00937F7E" w:rsidP="00691723">
      <w:pPr>
        <w:spacing w:line="240" w:lineRule="auto"/>
        <w:rPr>
          <w:rFonts w:ascii="Arial" w:hAnsi="Arial" w:cs="Arial"/>
          <w:b/>
          <w:bCs/>
          <w:sz w:val="18"/>
          <w:szCs w:val="18"/>
        </w:rPr>
      </w:pPr>
    </w:p>
    <w:p w14:paraId="0AD73CFC" w14:textId="77777777" w:rsidR="002B00A4" w:rsidRDefault="002B00A4" w:rsidP="00691723">
      <w:pPr>
        <w:spacing w:line="240" w:lineRule="auto"/>
        <w:rPr>
          <w:rFonts w:ascii="Arial" w:hAnsi="Arial" w:cs="Arial"/>
          <w:b/>
          <w:bCs/>
          <w:sz w:val="18"/>
          <w:szCs w:val="18"/>
        </w:rPr>
      </w:pPr>
    </w:p>
    <w:p w14:paraId="304972F1" w14:textId="77777777" w:rsidR="002B00A4" w:rsidRDefault="002B00A4" w:rsidP="00691723">
      <w:pPr>
        <w:spacing w:line="240" w:lineRule="auto"/>
        <w:rPr>
          <w:rFonts w:ascii="Arial" w:hAnsi="Arial" w:cs="Arial"/>
          <w:b/>
          <w:bCs/>
          <w:sz w:val="18"/>
          <w:szCs w:val="18"/>
        </w:rPr>
      </w:pPr>
    </w:p>
    <w:p w14:paraId="74794590" w14:textId="679DEAE6" w:rsidR="005E3171" w:rsidRDefault="00882D75" w:rsidP="00691723">
      <w:pPr>
        <w:spacing w:line="240" w:lineRule="auto"/>
        <w:rPr>
          <w:rFonts w:ascii="Arial" w:hAnsi="Arial" w:cs="Arial"/>
          <w:sz w:val="18"/>
          <w:szCs w:val="18"/>
        </w:rPr>
      </w:pPr>
      <w:r w:rsidRPr="00CF15C2">
        <w:rPr>
          <w:rFonts w:ascii="Arial" w:hAnsi="Arial" w:cs="Arial"/>
          <w:b/>
          <w:bCs/>
          <w:sz w:val="18"/>
          <w:szCs w:val="18"/>
        </w:rPr>
        <w:t>Bildquelle</w:t>
      </w:r>
      <w:r w:rsidR="00676786">
        <w:rPr>
          <w:rFonts w:ascii="Arial" w:hAnsi="Arial" w:cs="Arial"/>
          <w:b/>
          <w:bCs/>
          <w:sz w:val="18"/>
          <w:szCs w:val="18"/>
        </w:rPr>
        <w:t>n</w:t>
      </w:r>
      <w:r w:rsidRPr="00CF15C2">
        <w:rPr>
          <w:rFonts w:ascii="Arial" w:hAnsi="Arial" w:cs="Arial"/>
          <w:b/>
          <w:bCs/>
          <w:sz w:val="18"/>
          <w:szCs w:val="18"/>
        </w:rPr>
        <w:t>:</w:t>
      </w:r>
      <w:r w:rsidR="00095562">
        <w:rPr>
          <w:rFonts w:ascii="Arial" w:hAnsi="Arial" w:cs="Arial"/>
          <w:b/>
          <w:bCs/>
          <w:sz w:val="18"/>
          <w:szCs w:val="18"/>
        </w:rPr>
        <w:br/>
      </w:r>
      <w:proofErr w:type="spellStart"/>
      <w:r w:rsidR="00AC709F">
        <w:rPr>
          <w:rFonts w:ascii="Arial" w:hAnsi="Arial" w:cs="Arial"/>
          <w:sz w:val="18"/>
          <w:szCs w:val="18"/>
        </w:rPr>
        <w:t>inVENTer</w:t>
      </w:r>
      <w:proofErr w:type="spellEnd"/>
      <w:r w:rsidR="00AC709F">
        <w:rPr>
          <w:rFonts w:ascii="Arial" w:hAnsi="Arial" w:cs="Arial"/>
          <w:sz w:val="18"/>
          <w:szCs w:val="18"/>
        </w:rPr>
        <w:t xml:space="preserve"> GmbH, </w:t>
      </w:r>
      <w:proofErr w:type="spellStart"/>
      <w:r w:rsidR="00AC709F">
        <w:rPr>
          <w:rFonts w:ascii="Arial" w:hAnsi="Arial" w:cs="Arial"/>
          <w:sz w:val="18"/>
          <w:szCs w:val="18"/>
        </w:rPr>
        <w:t>Löberschütz</w:t>
      </w:r>
      <w:proofErr w:type="spellEnd"/>
    </w:p>
    <w:p w14:paraId="0C203713" w14:textId="0CCB44EC" w:rsidR="00F86958" w:rsidRDefault="00882D75" w:rsidP="00937F7E">
      <w:pPr>
        <w:spacing w:line="240" w:lineRule="auto"/>
        <w:rPr>
          <w:rFonts w:ascii="Arial" w:hAnsi="Arial" w:cs="Arial"/>
          <w:sz w:val="18"/>
          <w:szCs w:val="18"/>
        </w:rPr>
      </w:pPr>
      <w:r w:rsidRPr="00882D75">
        <w:rPr>
          <w:rFonts w:ascii="Arial" w:hAnsi="Arial" w:cs="Arial"/>
          <w:sz w:val="18"/>
          <w:szCs w:val="18"/>
        </w:rPr>
        <w:t>Abdruck honorarfrei bitte unter Quellenangabe</w:t>
      </w:r>
    </w:p>
    <w:p w14:paraId="4E98E975" w14:textId="77777777" w:rsidR="00EB62F1" w:rsidRDefault="00EB62F1" w:rsidP="00937F7E">
      <w:pPr>
        <w:spacing w:line="240" w:lineRule="auto"/>
        <w:rPr>
          <w:rFonts w:ascii="Arial" w:hAnsi="Arial" w:cs="Arial"/>
          <w:sz w:val="18"/>
          <w:szCs w:val="18"/>
        </w:rPr>
      </w:pPr>
    </w:p>
    <w:p w14:paraId="6A9DFF60" w14:textId="77777777" w:rsidR="00EB62F1" w:rsidRDefault="00EB62F1" w:rsidP="00EB62F1">
      <w:pPr>
        <w:spacing w:before="0" w:after="0"/>
        <w:jc w:val="both"/>
        <w:rPr>
          <w:rFonts w:ascii="Arial" w:hAnsi="Arial" w:cs="Arial"/>
          <w:b/>
          <w:sz w:val="28"/>
          <w:szCs w:val="28"/>
        </w:rPr>
      </w:pPr>
      <w:r w:rsidRPr="00882D75">
        <w:rPr>
          <w:rFonts w:ascii="Arial" w:hAnsi="Arial" w:cs="Arial"/>
          <w:b/>
          <w:sz w:val="28"/>
          <w:szCs w:val="28"/>
        </w:rPr>
        <w:lastRenderedPageBreak/>
        <w:t>Bildlegende</w:t>
      </w:r>
      <w:r>
        <w:rPr>
          <w:rFonts w:ascii="Arial" w:hAnsi="Arial" w:cs="Arial"/>
          <w:b/>
          <w:sz w:val="28"/>
          <w:szCs w:val="28"/>
        </w:rPr>
        <w:t>n:</w:t>
      </w:r>
    </w:p>
    <w:p w14:paraId="4A5AE8DB" w14:textId="139E1C5C" w:rsidR="00EB62F1" w:rsidRDefault="00B5744C" w:rsidP="00EB62F1">
      <w:pPr>
        <w:spacing w:before="0" w:after="0"/>
        <w:jc w:val="both"/>
        <w:rPr>
          <w:rFonts w:ascii="Arial" w:hAnsi="Arial" w:cs="Arial"/>
          <w:b/>
          <w:sz w:val="28"/>
          <w:szCs w:val="28"/>
        </w:rPr>
      </w:pPr>
      <w:r w:rsidRPr="00B5744C">
        <w:rPr>
          <w:rFonts w:ascii="Arial" w:hAnsi="Arial" w:cs="Arial"/>
          <w:b/>
          <w:sz w:val="28"/>
          <w:szCs w:val="28"/>
        </w:rPr>
        <w:t>Dena-Workshops bieten Expertenwissen für energieeffiziente und nachhaltige Projekte</w:t>
      </w:r>
    </w:p>
    <w:p w14:paraId="586FC538" w14:textId="77777777" w:rsidR="00EB62F1" w:rsidRPr="00882D75" w:rsidRDefault="00EB62F1" w:rsidP="00EB62F1">
      <w:pPr>
        <w:spacing w:line="360" w:lineRule="auto"/>
        <w:jc w:val="both"/>
        <w:rPr>
          <w:rFonts w:ascii="Arial" w:hAnsi="Arial" w:cs="Arial"/>
        </w:rPr>
      </w:pPr>
    </w:p>
    <w:p w14:paraId="52EDCAE9" w14:textId="13F1E219" w:rsidR="00EB62F1" w:rsidRPr="00882D75" w:rsidRDefault="00EB62F1" w:rsidP="00EB62F1">
      <w:pPr>
        <w:spacing w:line="360" w:lineRule="auto"/>
        <w:ind w:left="4536"/>
        <w:jc w:val="both"/>
        <w:rPr>
          <w:rFonts w:ascii="Arial" w:hAnsi="Arial" w:cs="Arial"/>
          <w:sz w:val="18"/>
          <w:szCs w:val="16"/>
        </w:rPr>
      </w:pPr>
      <w:r w:rsidRPr="00882D75">
        <w:rPr>
          <w:rFonts w:ascii="Arial" w:hAnsi="Arial" w:cs="Arial"/>
          <w:b/>
          <w:sz w:val="18"/>
          <w:szCs w:val="16"/>
        </w:rPr>
        <w:t xml:space="preserve">Motiv </w:t>
      </w:r>
      <w:r w:rsidR="003B082C">
        <w:rPr>
          <w:rFonts w:ascii="Arial" w:hAnsi="Arial" w:cs="Arial"/>
          <w:b/>
          <w:sz w:val="18"/>
          <w:szCs w:val="16"/>
        </w:rPr>
        <w:t>3</w:t>
      </w:r>
      <w:r w:rsidRPr="00882D75">
        <w:rPr>
          <w:rFonts w:ascii="Arial" w:hAnsi="Arial" w:cs="Arial"/>
          <w:b/>
          <w:sz w:val="18"/>
          <w:szCs w:val="16"/>
        </w:rPr>
        <w:t>:</w:t>
      </w:r>
    </w:p>
    <w:p w14:paraId="078E371F" w14:textId="0978BCCE" w:rsidR="00EB62F1" w:rsidRPr="00F22065" w:rsidRDefault="00EB62F1" w:rsidP="00EB62F1">
      <w:pPr>
        <w:ind w:left="4536"/>
        <w:jc w:val="both"/>
        <w:rPr>
          <w:rFonts w:ascii="Arial" w:hAnsi="Arial" w:cs="Arial"/>
          <w:sz w:val="18"/>
          <w:szCs w:val="16"/>
        </w:rPr>
      </w:pPr>
      <w:r w:rsidRPr="00F22065">
        <w:rPr>
          <w:rFonts w:ascii="Arial" w:hAnsi="Arial" w:cs="Arial"/>
          <w:noProof/>
        </w:rPr>
        <w:drawing>
          <wp:anchor distT="0" distB="0" distL="114300" distR="114300" simplePos="0" relativeHeight="251661312" behindDoc="0" locked="0" layoutInCell="1" allowOverlap="1" wp14:anchorId="62711DEA" wp14:editId="112CA439">
            <wp:simplePos x="0" y="0"/>
            <wp:positionH relativeFrom="margin">
              <wp:posOffset>-565380</wp:posOffset>
            </wp:positionH>
            <wp:positionV relativeFrom="paragraph">
              <wp:posOffset>252324</wp:posOffset>
            </wp:positionV>
            <wp:extent cx="3392911" cy="2261940"/>
            <wp:effectExtent l="0" t="6032" r="0" b="0"/>
            <wp:wrapNone/>
            <wp:docPr id="18232649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64910" name="Grafik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rot="16200000">
                      <a:off x="0" y="0"/>
                      <a:ext cx="3402059" cy="22680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082C" w:rsidRPr="00F22065">
        <w:rPr>
          <w:rFonts w:ascii="Arial" w:hAnsi="Arial" w:cs="Arial"/>
          <w:sz w:val="18"/>
          <w:szCs w:val="16"/>
        </w:rPr>
        <w:t>Gebäudeenergieberater Joachim Schrader zeigt den Teilnehmenden anhand anschaulicher Referenzprojekte, wie sie ihre Bauvorhaben klimafreundlich</w:t>
      </w:r>
      <w:r w:rsidR="00F22065" w:rsidRPr="00F22065">
        <w:rPr>
          <w:rFonts w:ascii="Arial" w:hAnsi="Arial" w:cs="Arial"/>
          <w:sz w:val="18"/>
          <w:szCs w:val="16"/>
        </w:rPr>
        <w:t xml:space="preserve"> und unter wirtschaftlichen Gesichtspunkten </w:t>
      </w:r>
      <w:r w:rsidR="003B082C" w:rsidRPr="00F22065">
        <w:rPr>
          <w:rFonts w:ascii="Arial" w:hAnsi="Arial" w:cs="Arial"/>
          <w:sz w:val="18"/>
          <w:szCs w:val="16"/>
        </w:rPr>
        <w:t>gestalten können:</w:t>
      </w:r>
      <w:r w:rsidR="003B082C" w:rsidRPr="00F22065">
        <w:rPr>
          <w:rFonts w:ascii="Arial" w:hAnsi="Arial" w:cs="Arial"/>
        </w:rPr>
        <w:t xml:space="preserve"> Unter anderem </w:t>
      </w:r>
      <w:r w:rsidR="003B082C" w:rsidRPr="00F22065">
        <w:rPr>
          <w:rFonts w:ascii="Arial" w:hAnsi="Arial" w:cs="Arial"/>
          <w:sz w:val="18"/>
          <w:szCs w:val="16"/>
        </w:rPr>
        <w:t>durch die richtige Anwendung</w:t>
      </w:r>
      <w:r w:rsidR="00F22065" w:rsidRPr="00F22065">
        <w:rPr>
          <w:rFonts w:ascii="Arial" w:hAnsi="Arial" w:cs="Arial"/>
          <w:sz w:val="18"/>
          <w:szCs w:val="16"/>
        </w:rPr>
        <w:t xml:space="preserve"> </w:t>
      </w:r>
      <w:r w:rsidR="003B082C" w:rsidRPr="00F22065">
        <w:rPr>
          <w:rFonts w:ascii="Arial" w:hAnsi="Arial" w:cs="Arial"/>
          <w:sz w:val="18"/>
          <w:szCs w:val="16"/>
        </w:rPr>
        <w:t>des Energieberatertools.</w:t>
      </w:r>
    </w:p>
    <w:p w14:paraId="75E55801" w14:textId="77777777" w:rsidR="00EB62F1" w:rsidRDefault="00EB62F1" w:rsidP="00EB62F1">
      <w:pPr>
        <w:jc w:val="both"/>
        <w:rPr>
          <w:rFonts w:ascii="Arial" w:hAnsi="Arial" w:cs="Arial"/>
          <w:sz w:val="18"/>
          <w:szCs w:val="16"/>
        </w:rPr>
      </w:pPr>
    </w:p>
    <w:p w14:paraId="7A6E23F5" w14:textId="77777777" w:rsidR="00EB62F1" w:rsidRDefault="00EB62F1" w:rsidP="00EB62F1">
      <w:pPr>
        <w:ind w:left="4536"/>
        <w:jc w:val="both"/>
        <w:rPr>
          <w:rFonts w:ascii="Arial" w:hAnsi="Arial" w:cs="Arial"/>
          <w:sz w:val="18"/>
          <w:szCs w:val="16"/>
        </w:rPr>
      </w:pPr>
    </w:p>
    <w:p w14:paraId="6E66691C" w14:textId="77777777" w:rsidR="00EB62F1" w:rsidRDefault="00EB62F1" w:rsidP="00EB62F1">
      <w:pPr>
        <w:jc w:val="both"/>
        <w:rPr>
          <w:rFonts w:ascii="Arial" w:hAnsi="Arial" w:cs="Arial"/>
          <w:sz w:val="18"/>
          <w:szCs w:val="16"/>
        </w:rPr>
      </w:pPr>
    </w:p>
    <w:p w14:paraId="69DB41CB" w14:textId="77777777" w:rsidR="00EB62F1" w:rsidRDefault="00EB62F1" w:rsidP="00EB62F1">
      <w:pPr>
        <w:ind w:left="4536"/>
        <w:jc w:val="both"/>
        <w:rPr>
          <w:rFonts w:ascii="Arial" w:hAnsi="Arial" w:cs="Arial"/>
          <w:sz w:val="18"/>
          <w:szCs w:val="16"/>
        </w:rPr>
      </w:pPr>
    </w:p>
    <w:p w14:paraId="00451FF9" w14:textId="77777777" w:rsidR="00EB62F1" w:rsidRDefault="00EB62F1" w:rsidP="00EB62F1">
      <w:pPr>
        <w:ind w:left="4536"/>
        <w:jc w:val="both"/>
        <w:rPr>
          <w:rFonts w:ascii="Arial" w:hAnsi="Arial" w:cs="Arial"/>
          <w:sz w:val="18"/>
          <w:szCs w:val="16"/>
        </w:rPr>
      </w:pPr>
    </w:p>
    <w:p w14:paraId="76E84A00" w14:textId="77777777" w:rsidR="00EB62F1" w:rsidRDefault="00EB62F1" w:rsidP="00EB62F1">
      <w:pPr>
        <w:spacing w:line="240" w:lineRule="auto"/>
        <w:rPr>
          <w:rFonts w:ascii="Arial" w:hAnsi="Arial" w:cs="Arial"/>
          <w:b/>
          <w:bCs/>
          <w:sz w:val="18"/>
          <w:szCs w:val="18"/>
        </w:rPr>
      </w:pPr>
    </w:p>
    <w:p w14:paraId="486BEB32" w14:textId="77777777" w:rsidR="00EB62F1" w:rsidRDefault="00EB62F1" w:rsidP="00EB62F1">
      <w:pPr>
        <w:spacing w:line="240" w:lineRule="auto"/>
        <w:rPr>
          <w:rFonts w:ascii="Arial" w:hAnsi="Arial" w:cs="Arial"/>
          <w:b/>
          <w:bCs/>
          <w:sz w:val="18"/>
          <w:szCs w:val="18"/>
        </w:rPr>
      </w:pPr>
    </w:p>
    <w:p w14:paraId="6F2AB581" w14:textId="77777777" w:rsidR="00EB62F1" w:rsidRDefault="00EB62F1" w:rsidP="00EB62F1">
      <w:pPr>
        <w:spacing w:line="240" w:lineRule="auto"/>
        <w:rPr>
          <w:rFonts w:ascii="Arial" w:hAnsi="Arial" w:cs="Arial"/>
          <w:b/>
          <w:bCs/>
          <w:sz w:val="18"/>
          <w:szCs w:val="18"/>
        </w:rPr>
      </w:pPr>
    </w:p>
    <w:p w14:paraId="5481F59F" w14:textId="77777777" w:rsidR="00EB62F1" w:rsidRDefault="00EB62F1" w:rsidP="00EB62F1">
      <w:pPr>
        <w:spacing w:line="240" w:lineRule="auto"/>
        <w:rPr>
          <w:rFonts w:ascii="Arial" w:hAnsi="Arial" w:cs="Arial"/>
          <w:b/>
          <w:bCs/>
          <w:sz w:val="18"/>
          <w:szCs w:val="18"/>
        </w:rPr>
      </w:pPr>
    </w:p>
    <w:p w14:paraId="18B8B400" w14:textId="77777777" w:rsidR="00EB62F1" w:rsidRDefault="00EB62F1" w:rsidP="00EB62F1">
      <w:pPr>
        <w:spacing w:line="240" w:lineRule="auto"/>
        <w:rPr>
          <w:rFonts w:ascii="Arial" w:hAnsi="Arial" w:cs="Arial"/>
          <w:sz w:val="18"/>
          <w:szCs w:val="18"/>
        </w:rPr>
      </w:pPr>
      <w:r w:rsidRPr="00CF15C2">
        <w:rPr>
          <w:rFonts w:ascii="Arial" w:hAnsi="Arial" w:cs="Arial"/>
          <w:b/>
          <w:bCs/>
          <w:sz w:val="18"/>
          <w:szCs w:val="18"/>
        </w:rPr>
        <w:t>Bildquelle</w:t>
      </w:r>
      <w:r>
        <w:rPr>
          <w:rFonts w:ascii="Arial" w:hAnsi="Arial" w:cs="Arial"/>
          <w:b/>
          <w:bCs/>
          <w:sz w:val="18"/>
          <w:szCs w:val="18"/>
        </w:rPr>
        <w:t>n</w:t>
      </w:r>
      <w:r w:rsidRPr="00CF15C2">
        <w:rPr>
          <w:rFonts w:ascii="Arial" w:hAnsi="Arial" w:cs="Arial"/>
          <w:b/>
          <w:bCs/>
          <w:sz w:val="18"/>
          <w:szCs w:val="18"/>
        </w:rPr>
        <w:t>:</w:t>
      </w:r>
      <w:r>
        <w:rPr>
          <w:rFonts w:ascii="Arial" w:hAnsi="Arial" w:cs="Arial"/>
          <w:b/>
          <w:bCs/>
          <w:sz w:val="18"/>
          <w:szCs w:val="18"/>
        </w:rPr>
        <w:br/>
      </w:r>
      <w:proofErr w:type="spellStart"/>
      <w:r>
        <w:rPr>
          <w:rFonts w:ascii="Arial" w:hAnsi="Arial" w:cs="Arial"/>
          <w:sz w:val="18"/>
          <w:szCs w:val="18"/>
        </w:rPr>
        <w:t>inVENTer</w:t>
      </w:r>
      <w:proofErr w:type="spellEnd"/>
      <w:r>
        <w:rPr>
          <w:rFonts w:ascii="Arial" w:hAnsi="Arial" w:cs="Arial"/>
          <w:sz w:val="18"/>
          <w:szCs w:val="18"/>
        </w:rPr>
        <w:t xml:space="preserve"> GmbH, </w:t>
      </w:r>
      <w:proofErr w:type="spellStart"/>
      <w:r>
        <w:rPr>
          <w:rFonts w:ascii="Arial" w:hAnsi="Arial" w:cs="Arial"/>
          <w:sz w:val="18"/>
          <w:szCs w:val="18"/>
        </w:rPr>
        <w:t>Löberschütz</w:t>
      </w:r>
      <w:proofErr w:type="spellEnd"/>
    </w:p>
    <w:p w14:paraId="00DE124F" w14:textId="77777777" w:rsidR="00EB62F1" w:rsidRPr="002B00A4" w:rsidRDefault="00EB62F1" w:rsidP="00EB62F1">
      <w:pPr>
        <w:spacing w:line="240" w:lineRule="auto"/>
        <w:rPr>
          <w:rFonts w:ascii="Arial" w:hAnsi="Arial" w:cs="Arial"/>
          <w:sz w:val="18"/>
          <w:szCs w:val="18"/>
        </w:rPr>
      </w:pPr>
      <w:r w:rsidRPr="00882D75">
        <w:rPr>
          <w:rFonts w:ascii="Arial" w:hAnsi="Arial" w:cs="Arial"/>
          <w:sz w:val="18"/>
          <w:szCs w:val="18"/>
        </w:rPr>
        <w:t>Abdruck honorarfrei bitte unter Quellenangabe</w:t>
      </w:r>
    </w:p>
    <w:p w14:paraId="169198C2" w14:textId="77777777" w:rsidR="00EB62F1" w:rsidRPr="002B00A4" w:rsidRDefault="00EB62F1" w:rsidP="00937F7E">
      <w:pPr>
        <w:spacing w:line="240" w:lineRule="auto"/>
        <w:rPr>
          <w:rFonts w:ascii="Arial" w:hAnsi="Arial" w:cs="Arial"/>
          <w:sz w:val="18"/>
          <w:szCs w:val="18"/>
        </w:rPr>
      </w:pPr>
    </w:p>
    <w:sectPr w:rsidR="00EB62F1" w:rsidRPr="002B00A4">
      <w:headerReference w:type="default" r:id="rId15"/>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801628" w14:textId="77777777" w:rsidR="005E2C93" w:rsidRDefault="005E2C93" w:rsidP="00427DCF">
      <w:pPr>
        <w:spacing w:after="0" w:line="240" w:lineRule="auto"/>
      </w:pPr>
      <w:r>
        <w:separator/>
      </w:r>
    </w:p>
  </w:endnote>
  <w:endnote w:type="continuationSeparator" w:id="0">
    <w:p w14:paraId="29239F96" w14:textId="77777777" w:rsidR="005E2C93" w:rsidRDefault="005E2C93" w:rsidP="00427D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52A2F" w14:textId="19FC66A7" w:rsidR="00310B3B" w:rsidRPr="0086066F" w:rsidRDefault="00D151F4">
    <w:pPr>
      <w:rPr>
        <w:rFonts w:ascii="Roboto" w:hAnsi="Roboto"/>
      </w:rPr>
    </w:pPr>
    <w:r w:rsidRPr="00D151F4">
      <w:rPr>
        <w:rFonts w:ascii="Times New Roman" w:eastAsia="SimSun" w:hAnsi="Times New Roman" w:cs="Mangal"/>
        <w:noProof/>
        <w:kern w:val="1"/>
        <w:sz w:val="24"/>
        <w:szCs w:val="24"/>
        <w:lang w:eastAsia="de-DE"/>
      </w:rPr>
      <w:drawing>
        <wp:anchor distT="0" distB="0" distL="114300" distR="114300" simplePos="0" relativeHeight="251658240" behindDoc="0" locked="0" layoutInCell="1" allowOverlap="1" wp14:anchorId="543BFE4F" wp14:editId="14F80E0E">
          <wp:simplePos x="0" y="0"/>
          <wp:positionH relativeFrom="column">
            <wp:posOffset>-891844</wp:posOffset>
          </wp:positionH>
          <wp:positionV relativeFrom="paragraph">
            <wp:posOffset>103339</wp:posOffset>
          </wp:positionV>
          <wp:extent cx="7593496" cy="131412"/>
          <wp:effectExtent l="0" t="0" r="0" b="2540"/>
          <wp:wrapNone/>
          <wp:docPr id="5" name="Grafik 5" descr="Briefbogen-Fuss-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iefbogen-Fuss-20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69318" cy="163875"/>
                  </a:xfrm>
                  <a:prstGeom prst="rect">
                    <a:avLst/>
                  </a:prstGeom>
                  <a:noFill/>
                  <a:ln>
                    <a:noFill/>
                  </a:ln>
                </pic:spPr>
              </pic:pic>
            </a:graphicData>
          </a:graphic>
          <wp14:sizeRelH relativeFrom="margin">
            <wp14:pctWidth>0</wp14:pctWidth>
          </wp14:sizeRelH>
        </wp:anchor>
      </w:drawing>
    </w:r>
  </w:p>
  <w:p w14:paraId="115FBF2B" w14:textId="0115071E" w:rsidR="00325D98" w:rsidRDefault="00325D98" w:rsidP="006B0911">
    <w:pPr>
      <w:tabs>
        <w:tab w:val="left" w:pos="1125"/>
      </w:tabs>
      <w:spacing w:after="0" w:line="240" w:lineRule="auto"/>
      <w:rPr>
        <w:rFonts w:ascii="Roboto" w:eastAsia="Times New Roman" w:hAnsi="Roboto" w:cs="Arial"/>
        <w:b/>
        <w:color w:val="000000"/>
        <w:spacing w:val="-8"/>
        <w:sz w:val="18"/>
        <w:szCs w:val="18"/>
        <w:lang w:eastAsia="de-CH"/>
      </w:rPr>
    </w:pPr>
  </w:p>
  <w:tbl>
    <w:tblPr>
      <w:tblW w:w="9350" w:type="dxa"/>
      <w:tblLook w:val="01E0" w:firstRow="1" w:lastRow="1" w:firstColumn="1" w:lastColumn="1" w:noHBand="0" w:noVBand="0"/>
    </w:tblPr>
    <w:tblGrid>
      <w:gridCol w:w="2410"/>
      <w:gridCol w:w="2549"/>
      <w:gridCol w:w="2262"/>
      <w:gridCol w:w="2129"/>
    </w:tblGrid>
    <w:tr w:rsidR="00FD4EA3" w:rsidRPr="00C80421" w14:paraId="70B2E3CC" w14:textId="77777777" w:rsidTr="00262EFC">
      <w:trPr>
        <w:trHeight w:val="96"/>
      </w:trPr>
      <w:tc>
        <w:tcPr>
          <w:tcW w:w="2410" w:type="dxa"/>
        </w:tcPr>
        <w:p w14:paraId="213588D9" w14:textId="398DACC7" w:rsidR="00FD4EA3" w:rsidRPr="00C80421" w:rsidRDefault="001D2603" w:rsidP="00FD4EA3">
          <w:pPr>
            <w:tabs>
              <w:tab w:val="center" w:pos="4536"/>
              <w:tab w:val="right" w:pos="9072"/>
            </w:tabs>
            <w:rPr>
              <w:rFonts w:ascii="Arial" w:eastAsia="Times New Roman" w:hAnsi="Arial" w:cs="Arial"/>
              <w:b/>
              <w:color w:val="000000"/>
              <w:spacing w:val="-8"/>
              <w:sz w:val="18"/>
              <w:szCs w:val="18"/>
              <w:lang w:eastAsia="de-CH"/>
            </w:rPr>
          </w:pPr>
          <w:r>
            <w:rPr>
              <w:rFonts w:ascii="Arial" w:eastAsia="Times New Roman" w:hAnsi="Arial" w:cs="Arial"/>
              <w:b/>
              <w:color w:val="000000"/>
              <w:spacing w:val="-8"/>
              <w:sz w:val="18"/>
              <w:szCs w:val="18"/>
              <w:lang w:eastAsia="de-CH"/>
            </w:rPr>
            <w:t>inVENTer GmbH</w:t>
          </w:r>
          <w:r w:rsidR="00FD4EA3" w:rsidRPr="00C80421">
            <w:rPr>
              <w:rFonts w:ascii="Arial" w:eastAsia="Times New Roman" w:hAnsi="Arial" w:cs="Arial"/>
              <w:b/>
              <w:color w:val="000000"/>
              <w:spacing w:val="-8"/>
              <w:sz w:val="18"/>
              <w:szCs w:val="18"/>
              <w:lang w:eastAsia="de-CH"/>
            </w:rPr>
            <w:br/>
          </w:r>
          <w:r>
            <w:rPr>
              <w:rFonts w:ascii="Arial" w:eastAsia="Times New Roman" w:hAnsi="Arial" w:cs="Arial"/>
              <w:color w:val="000000"/>
              <w:spacing w:val="-8"/>
              <w:sz w:val="18"/>
              <w:szCs w:val="18"/>
              <w:lang w:eastAsia="de-CH"/>
            </w:rPr>
            <w:t>Ortsstraße 4a</w:t>
          </w:r>
          <w:r w:rsidR="00FD4EA3" w:rsidRPr="00C80421">
            <w:rPr>
              <w:rFonts w:ascii="Arial" w:eastAsia="Times New Roman" w:hAnsi="Arial" w:cs="Arial"/>
              <w:color w:val="000000"/>
              <w:spacing w:val="-8"/>
              <w:sz w:val="18"/>
              <w:szCs w:val="18"/>
              <w:lang w:eastAsia="de-CH"/>
            </w:rPr>
            <w:br/>
            <w:t>D-</w:t>
          </w:r>
          <w:r>
            <w:rPr>
              <w:rFonts w:ascii="Arial" w:eastAsia="Times New Roman" w:hAnsi="Arial" w:cs="Arial"/>
              <w:color w:val="000000"/>
              <w:spacing w:val="-8"/>
              <w:sz w:val="18"/>
              <w:szCs w:val="18"/>
              <w:lang w:eastAsia="de-CH"/>
            </w:rPr>
            <w:t xml:space="preserve">07751 </w:t>
          </w:r>
          <w:proofErr w:type="spellStart"/>
          <w:r>
            <w:rPr>
              <w:rFonts w:ascii="Arial" w:eastAsia="Times New Roman" w:hAnsi="Arial" w:cs="Arial"/>
              <w:color w:val="000000"/>
              <w:spacing w:val="-8"/>
              <w:sz w:val="18"/>
              <w:szCs w:val="18"/>
              <w:lang w:eastAsia="de-CH"/>
            </w:rPr>
            <w:t>Löberschütz</w:t>
          </w:r>
          <w:proofErr w:type="spellEnd"/>
        </w:p>
      </w:tc>
      <w:tc>
        <w:tcPr>
          <w:tcW w:w="2549" w:type="dxa"/>
          <w:shd w:val="clear" w:color="auto" w:fill="auto"/>
        </w:tcPr>
        <w:p w14:paraId="1DCFB777" w14:textId="55A7E7B3" w:rsidR="00FD4EA3" w:rsidRPr="001D2603" w:rsidRDefault="00FD4EA3" w:rsidP="005B3147">
          <w:pPr>
            <w:tabs>
              <w:tab w:val="center" w:pos="4536"/>
              <w:tab w:val="right" w:pos="9072"/>
            </w:tabs>
            <w:rPr>
              <w:rFonts w:ascii="Arial" w:eastAsia="Times New Roman" w:hAnsi="Arial" w:cs="Arial"/>
              <w:color w:val="000000"/>
              <w:sz w:val="18"/>
              <w:szCs w:val="18"/>
              <w:lang w:val="fr-FR" w:eastAsia="de-CH"/>
            </w:rPr>
          </w:pPr>
          <w:r w:rsidRPr="001D2603">
            <w:rPr>
              <w:rFonts w:ascii="Arial" w:eastAsia="Times New Roman" w:hAnsi="Arial" w:cs="Arial"/>
              <w:color w:val="000000"/>
              <w:spacing w:val="-10"/>
              <w:sz w:val="18"/>
              <w:szCs w:val="18"/>
              <w:lang w:val="fr-FR" w:eastAsia="de-CH"/>
            </w:rPr>
            <w:t>Tel</w:t>
          </w:r>
          <w:r w:rsidRPr="001D2603">
            <w:rPr>
              <w:rFonts w:ascii="Arial" w:eastAsia="Times New Roman" w:hAnsi="Arial" w:cs="Arial"/>
              <w:color w:val="000000"/>
              <w:sz w:val="18"/>
              <w:szCs w:val="18"/>
              <w:lang w:val="fr-FR" w:eastAsia="de-CH"/>
            </w:rPr>
            <w:t xml:space="preserve"> +49 </w:t>
          </w:r>
          <w:r w:rsidR="001D2603" w:rsidRPr="001D2603">
            <w:rPr>
              <w:rFonts w:ascii="Arial" w:eastAsia="Times New Roman" w:hAnsi="Arial" w:cs="Arial"/>
              <w:color w:val="000000"/>
              <w:sz w:val="18"/>
              <w:szCs w:val="18"/>
              <w:lang w:val="fr-FR" w:eastAsia="de-CH"/>
            </w:rPr>
            <w:t>36427 211-0</w:t>
          </w:r>
          <w:r w:rsidRPr="001D2603">
            <w:rPr>
              <w:rFonts w:ascii="Arial" w:eastAsia="Times New Roman" w:hAnsi="Arial" w:cs="Arial"/>
              <w:color w:val="000000"/>
              <w:sz w:val="18"/>
              <w:szCs w:val="18"/>
              <w:lang w:val="fr-FR" w:eastAsia="de-CH"/>
            </w:rPr>
            <w:br/>
          </w:r>
          <w:r w:rsidRPr="001D2603">
            <w:rPr>
              <w:rFonts w:ascii="Arial" w:eastAsia="Times New Roman" w:hAnsi="Arial" w:cs="Arial"/>
              <w:color w:val="000000"/>
              <w:spacing w:val="-10"/>
              <w:sz w:val="18"/>
              <w:szCs w:val="18"/>
              <w:lang w:val="fr-FR" w:eastAsia="de-CH"/>
            </w:rPr>
            <w:t xml:space="preserve">Fax </w:t>
          </w:r>
          <w:r w:rsidRPr="001D2603">
            <w:rPr>
              <w:rFonts w:ascii="Arial" w:eastAsia="Times New Roman" w:hAnsi="Arial" w:cs="Arial"/>
              <w:color w:val="000000"/>
              <w:sz w:val="18"/>
              <w:szCs w:val="18"/>
              <w:lang w:val="fr-FR" w:eastAsia="de-CH"/>
            </w:rPr>
            <w:t xml:space="preserve">+49 </w:t>
          </w:r>
          <w:r w:rsidR="001D2603" w:rsidRPr="001D2603">
            <w:rPr>
              <w:rFonts w:ascii="Arial" w:eastAsia="Times New Roman" w:hAnsi="Arial" w:cs="Arial"/>
              <w:color w:val="000000"/>
              <w:sz w:val="18"/>
              <w:szCs w:val="18"/>
              <w:lang w:val="fr-FR" w:eastAsia="de-CH"/>
            </w:rPr>
            <w:t>36427 211-113</w:t>
          </w:r>
          <w:r w:rsidRPr="001D2603">
            <w:rPr>
              <w:rFonts w:ascii="Arial" w:eastAsia="Times New Roman" w:hAnsi="Arial" w:cs="Arial"/>
              <w:color w:val="000000"/>
              <w:sz w:val="18"/>
              <w:szCs w:val="18"/>
              <w:lang w:val="fr-FR" w:eastAsia="de-CH"/>
            </w:rPr>
            <w:br/>
          </w:r>
          <w:proofErr w:type="gramStart"/>
          <w:r w:rsidRPr="00BE7E3A">
            <w:rPr>
              <w:rFonts w:ascii="Arial" w:eastAsia="Times New Roman" w:hAnsi="Arial" w:cs="Arial"/>
              <w:color w:val="000000"/>
              <w:spacing w:val="-10"/>
              <w:sz w:val="18"/>
              <w:szCs w:val="18"/>
              <w:lang w:val="fr-FR" w:eastAsia="de-CH"/>
            </w:rPr>
            <w:t>Mail:</w:t>
          </w:r>
          <w:proofErr w:type="gramEnd"/>
          <w:r w:rsidRPr="00BE7E3A">
            <w:rPr>
              <w:rFonts w:ascii="Arial" w:eastAsia="Times New Roman" w:hAnsi="Arial" w:cs="Arial"/>
              <w:color w:val="000000"/>
              <w:spacing w:val="-10"/>
              <w:sz w:val="18"/>
              <w:szCs w:val="18"/>
              <w:lang w:val="fr-FR" w:eastAsia="de-CH"/>
            </w:rPr>
            <w:t xml:space="preserve"> </w:t>
          </w:r>
          <w:hyperlink r:id="rId2" w:history="1">
            <w:r w:rsidR="001D2603" w:rsidRPr="00BE7E3A">
              <w:rPr>
                <w:rStyle w:val="Hyperlink"/>
                <w:rFonts w:ascii="Arial" w:eastAsia="Times New Roman" w:hAnsi="Arial" w:cs="Arial"/>
                <w:spacing w:val="-10"/>
                <w:sz w:val="18"/>
                <w:szCs w:val="18"/>
                <w:lang w:val="fr-FR" w:eastAsia="de-CH"/>
              </w:rPr>
              <w:t>info@inventer.de</w:t>
            </w:r>
          </w:hyperlink>
          <w:r w:rsidRPr="001D2603">
            <w:rPr>
              <w:rFonts w:ascii="Arial" w:eastAsia="Times New Roman" w:hAnsi="Arial" w:cs="Arial"/>
              <w:color w:val="0000FF"/>
              <w:spacing w:val="-10"/>
              <w:sz w:val="18"/>
              <w:szCs w:val="18"/>
              <w:u w:val="single"/>
              <w:lang w:val="fr-FR" w:eastAsia="de-CH"/>
            </w:rPr>
            <w:br/>
          </w:r>
          <w:hyperlink r:id="rId3" w:history="1">
            <w:r w:rsidR="001D2603" w:rsidRPr="00FB2C9C">
              <w:rPr>
                <w:rStyle w:val="Hyperlink"/>
                <w:rFonts w:ascii="Arial" w:eastAsia="Times New Roman" w:hAnsi="Arial" w:cs="Arial"/>
                <w:sz w:val="18"/>
                <w:szCs w:val="18"/>
                <w:lang w:val="fr-FR" w:eastAsia="de-CH"/>
              </w:rPr>
              <w:t>www.inventer.de</w:t>
            </w:r>
          </w:hyperlink>
        </w:p>
      </w:tc>
      <w:tc>
        <w:tcPr>
          <w:tcW w:w="2262" w:type="dxa"/>
          <w:shd w:val="clear" w:color="auto" w:fill="auto"/>
        </w:tcPr>
        <w:p w14:paraId="44BE0069" w14:textId="0B2A2597" w:rsidR="00FD4EA3" w:rsidRPr="00C80421" w:rsidRDefault="00FD4EA3" w:rsidP="00FD4EA3">
          <w:pPr>
            <w:tabs>
              <w:tab w:val="center" w:pos="4536"/>
              <w:tab w:val="right" w:pos="9072"/>
            </w:tabs>
            <w:rPr>
              <w:rFonts w:ascii="Arial" w:hAnsi="Arial" w:cs="Arial"/>
              <w:b/>
              <w:sz w:val="18"/>
              <w:szCs w:val="18"/>
              <w:lang w:eastAsia="de-DE"/>
            </w:rPr>
          </w:pPr>
          <w:r w:rsidRPr="00C80421">
            <w:rPr>
              <w:rFonts w:ascii="Arial" w:eastAsia="Times New Roman" w:hAnsi="Arial" w:cs="Arial"/>
              <w:b/>
              <w:color w:val="000000"/>
              <w:sz w:val="18"/>
              <w:szCs w:val="18"/>
              <w:lang w:eastAsia="de-CH"/>
            </w:rPr>
            <w:t>Pressestelle</w:t>
          </w:r>
          <w:r w:rsidRPr="00C80421">
            <w:rPr>
              <w:rFonts w:ascii="Arial" w:eastAsia="Times New Roman" w:hAnsi="Arial" w:cs="Arial"/>
              <w:b/>
              <w:color w:val="000000"/>
              <w:sz w:val="18"/>
              <w:szCs w:val="18"/>
              <w:lang w:eastAsia="de-CH"/>
            </w:rPr>
            <w:br/>
          </w:r>
          <w:r w:rsidRPr="00C80421">
            <w:rPr>
              <w:rFonts w:ascii="Arial" w:eastAsia="Times New Roman" w:hAnsi="Arial" w:cs="Arial"/>
              <w:color w:val="000000"/>
              <w:sz w:val="18"/>
              <w:szCs w:val="18"/>
              <w:lang w:eastAsia="de-CH"/>
            </w:rPr>
            <w:t xml:space="preserve">Sage &amp; Schreibe </w:t>
          </w:r>
          <w:r w:rsidRPr="00C80421">
            <w:rPr>
              <w:rFonts w:ascii="Arial" w:eastAsia="Times New Roman" w:hAnsi="Arial" w:cs="Arial"/>
              <w:color w:val="000000"/>
              <w:sz w:val="18"/>
              <w:szCs w:val="18"/>
              <w:lang w:eastAsia="de-CH"/>
            </w:rPr>
            <w:br/>
            <w:t>Public Relations GmbH</w:t>
          </w:r>
        </w:p>
      </w:tc>
      <w:tc>
        <w:tcPr>
          <w:tcW w:w="2129" w:type="dxa"/>
          <w:shd w:val="clear" w:color="auto" w:fill="auto"/>
        </w:tcPr>
        <w:p w14:paraId="48228E1E" w14:textId="1BA13C02" w:rsidR="00FD4EA3" w:rsidRPr="00C80421" w:rsidRDefault="004527F6" w:rsidP="00FD4EA3">
          <w:pPr>
            <w:tabs>
              <w:tab w:val="center" w:pos="4536"/>
              <w:tab w:val="right" w:pos="9072"/>
            </w:tabs>
            <w:rPr>
              <w:rFonts w:ascii="Arial" w:hAnsi="Arial" w:cs="Arial"/>
              <w:b/>
              <w:sz w:val="18"/>
              <w:szCs w:val="18"/>
              <w:lang w:eastAsia="de-DE"/>
            </w:rPr>
          </w:pPr>
          <w:r>
            <w:rPr>
              <w:rFonts w:ascii="Arial" w:eastAsia="Times New Roman" w:hAnsi="Arial" w:cs="Arial"/>
              <w:color w:val="000000"/>
              <w:sz w:val="18"/>
              <w:szCs w:val="18"/>
              <w:lang w:eastAsia="de-CH"/>
            </w:rPr>
            <w:t>Herzogstraße</w:t>
          </w:r>
          <w:r w:rsidR="00254914">
            <w:rPr>
              <w:rFonts w:ascii="Arial" w:eastAsia="Times New Roman" w:hAnsi="Arial" w:cs="Arial"/>
              <w:color w:val="000000"/>
              <w:sz w:val="18"/>
              <w:szCs w:val="18"/>
              <w:lang w:eastAsia="de-CH"/>
            </w:rPr>
            <w:t xml:space="preserve"> </w:t>
          </w:r>
          <w:r>
            <w:rPr>
              <w:rFonts w:ascii="Arial" w:eastAsia="Times New Roman" w:hAnsi="Arial" w:cs="Arial"/>
              <w:color w:val="000000"/>
              <w:sz w:val="18"/>
              <w:szCs w:val="18"/>
              <w:lang w:eastAsia="de-CH"/>
            </w:rPr>
            <w:t>105</w:t>
          </w:r>
          <w:r w:rsidR="00FD4EA3" w:rsidRPr="00C80421">
            <w:rPr>
              <w:rFonts w:ascii="Arial" w:eastAsia="Times New Roman" w:hAnsi="Arial" w:cs="Arial"/>
              <w:color w:val="000000"/>
              <w:sz w:val="18"/>
              <w:szCs w:val="18"/>
              <w:lang w:eastAsia="de-CH"/>
            </w:rPr>
            <w:br/>
            <w:t>D-80</w:t>
          </w:r>
          <w:r>
            <w:rPr>
              <w:rFonts w:ascii="Arial" w:eastAsia="Times New Roman" w:hAnsi="Arial" w:cs="Arial"/>
              <w:color w:val="000000"/>
              <w:sz w:val="18"/>
              <w:szCs w:val="18"/>
              <w:lang w:eastAsia="de-CH"/>
            </w:rPr>
            <w:t>79</w:t>
          </w:r>
          <w:r w:rsidR="00254914">
            <w:rPr>
              <w:rFonts w:ascii="Arial" w:eastAsia="Times New Roman" w:hAnsi="Arial" w:cs="Arial"/>
              <w:color w:val="000000"/>
              <w:sz w:val="18"/>
              <w:szCs w:val="18"/>
              <w:lang w:eastAsia="de-CH"/>
            </w:rPr>
            <w:t>6</w:t>
          </w:r>
          <w:r w:rsidR="00FD4EA3" w:rsidRPr="00C80421">
            <w:rPr>
              <w:rFonts w:ascii="Arial" w:eastAsia="Times New Roman" w:hAnsi="Arial" w:cs="Arial"/>
              <w:color w:val="000000"/>
              <w:sz w:val="18"/>
              <w:szCs w:val="18"/>
              <w:lang w:eastAsia="de-CH"/>
            </w:rPr>
            <w:t xml:space="preserve"> München</w:t>
          </w:r>
          <w:r w:rsidR="00FD4EA3" w:rsidRPr="00C80421">
            <w:rPr>
              <w:rFonts w:ascii="Arial" w:eastAsia="Times New Roman" w:hAnsi="Arial" w:cs="Arial"/>
              <w:color w:val="000000"/>
              <w:sz w:val="18"/>
              <w:szCs w:val="18"/>
              <w:lang w:eastAsia="de-CH"/>
            </w:rPr>
            <w:br/>
            <w:t>Tel +49 89 23 888-980</w:t>
          </w:r>
          <w:r w:rsidR="00FD4EA3" w:rsidRPr="00C80421">
            <w:rPr>
              <w:rFonts w:ascii="Arial" w:eastAsia="Times New Roman" w:hAnsi="Arial" w:cs="Arial"/>
              <w:color w:val="000000"/>
              <w:sz w:val="18"/>
              <w:szCs w:val="18"/>
              <w:lang w:eastAsia="de-CH"/>
            </w:rPr>
            <w:br/>
          </w:r>
          <w:hyperlink r:id="rId4" w:history="1">
            <w:r w:rsidR="00FD4EA3" w:rsidRPr="00C80421">
              <w:rPr>
                <w:rFonts w:ascii="Arial" w:eastAsia="Times New Roman" w:hAnsi="Arial" w:cs="Arial"/>
                <w:color w:val="0000FF"/>
                <w:sz w:val="18"/>
                <w:szCs w:val="18"/>
                <w:u w:val="single"/>
                <w:lang w:eastAsia="de-CH"/>
              </w:rPr>
              <w:t>www.sage-schreibe.de</w:t>
            </w:r>
          </w:hyperlink>
        </w:p>
      </w:tc>
    </w:tr>
  </w:tbl>
  <w:p w14:paraId="19D9ED37" w14:textId="77777777" w:rsidR="00FD4EA3" w:rsidRPr="00FD4EA3" w:rsidRDefault="00FD4EA3" w:rsidP="00FD4EA3">
    <w:pPr>
      <w:spacing w:after="0" w:line="240" w:lineRule="auto"/>
      <w:rPr>
        <w:rFonts w:ascii="Roboto" w:eastAsia="Times New Roman" w:hAnsi="Roboto" w:cs="Arial"/>
        <w:color w:val="000000"/>
        <w:sz w:val="18"/>
        <w:szCs w:val="18"/>
        <w:lang w:eastAsia="de-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6DEC72" w14:textId="77777777" w:rsidR="005E2C93" w:rsidRDefault="005E2C93" w:rsidP="00427DCF">
      <w:pPr>
        <w:spacing w:after="0" w:line="240" w:lineRule="auto"/>
      </w:pPr>
      <w:bookmarkStart w:id="0" w:name="_Hlk18933013"/>
      <w:bookmarkEnd w:id="0"/>
      <w:r>
        <w:separator/>
      </w:r>
    </w:p>
  </w:footnote>
  <w:footnote w:type="continuationSeparator" w:id="0">
    <w:p w14:paraId="0FE40658" w14:textId="77777777" w:rsidR="005E2C93" w:rsidRDefault="005E2C93" w:rsidP="00427D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9362F" w14:textId="4101B299" w:rsidR="00427DCF" w:rsidRDefault="00D956EF" w:rsidP="00945435">
    <w:pPr>
      <w:pStyle w:val="Kopfzeile"/>
      <w:jc w:val="right"/>
    </w:pPr>
    <w:r>
      <w:rPr>
        <w:noProof/>
        <w:lang w:eastAsia="de-DE"/>
      </w:rPr>
      <w:drawing>
        <wp:inline distT="0" distB="0" distL="0" distR="0" wp14:anchorId="792D75D7" wp14:editId="4B6FA6E3">
          <wp:extent cx="1714499" cy="1068917"/>
          <wp:effectExtent l="0" t="0" r="63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rotWithShape="1">
                  <a:blip r:embed="rId1">
                    <a:extLst>
                      <a:ext uri="{28A0092B-C50C-407E-A947-70E740481C1C}">
                        <a14:useLocalDpi xmlns:a14="http://schemas.microsoft.com/office/drawing/2010/main" val="0"/>
                      </a:ext>
                    </a:extLst>
                  </a:blip>
                  <a:srcRect l="9321" t="13227" r="6791" b="12553"/>
                  <a:stretch/>
                </pic:blipFill>
                <pic:spPr bwMode="auto">
                  <a:xfrm>
                    <a:off x="0" y="0"/>
                    <a:ext cx="1735942" cy="1082286"/>
                  </a:xfrm>
                  <a:prstGeom prst="rect">
                    <a:avLst/>
                  </a:prstGeom>
                  <a:noFill/>
                  <a:ln>
                    <a:noFill/>
                  </a:ln>
                  <a:extLst>
                    <a:ext uri="{53640926-AAD7-44D8-BBD7-CCE9431645EC}">
                      <a14:shadowObscured xmlns:a14="http://schemas.microsoft.com/office/drawing/2010/main"/>
                    </a:ext>
                  </a:extLst>
                </pic:spPr>
              </pic:pic>
            </a:graphicData>
          </a:graphic>
        </wp:inline>
      </w:drawing>
    </w:r>
  </w:p>
  <w:p w14:paraId="748072CD" w14:textId="0A6ADDBE" w:rsidR="00945435" w:rsidRPr="00665B60" w:rsidRDefault="00D956EF" w:rsidP="00945435">
    <w:pPr>
      <w:pStyle w:val="Kopfzeile"/>
      <w:tabs>
        <w:tab w:val="right" w:pos="9129"/>
      </w:tabs>
      <w:spacing w:line="360" w:lineRule="auto"/>
      <w:rPr>
        <w:rStyle w:val="Seitenzahl"/>
        <w:rFonts w:ascii="Arial" w:hAnsi="Arial" w:cs="Arial"/>
        <w:sz w:val="32"/>
        <w:szCs w:val="42"/>
      </w:rPr>
    </w:pPr>
    <w:r w:rsidRPr="00665B60">
      <w:rPr>
        <w:rStyle w:val="Seitenzahl"/>
        <w:rFonts w:ascii="Arial" w:hAnsi="Arial" w:cs="Arial"/>
        <w:sz w:val="32"/>
        <w:szCs w:val="42"/>
      </w:rPr>
      <w:t>Information an die Presse</w:t>
    </w:r>
  </w:p>
  <w:p w14:paraId="40C9707B" w14:textId="77777777" w:rsidR="004D7234" w:rsidRPr="004D7234" w:rsidRDefault="004D7234" w:rsidP="00945435">
    <w:pPr>
      <w:pStyle w:val="Kopfzeile"/>
      <w:tabs>
        <w:tab w:val="right" w:pos="9129"/>
      </w:tabs>
      <w:spacing w:line="360" w:lineRule="auto"/>
      <w:rPr>
        <w:rFonts w:ascii="Arial" w:hAnsi="Arial" w:cs="Arial"/>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2DCEA8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EF205EC"/>
    <w:multiLevelType w:val="multilevel"/>
    <w:tmpl w:val="B492C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3B500C"/>
    <w:multiLevelType w:val="multilevel"/>
    <w:tmpl w:val="369E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A271F5"/>
    <w:multiLevelType w:val="hybridMultilevel"/>
    <w:tmpl w:val="1F5A01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70A2762"/>
    <w:multiLevelType w:val="multilevel"/>
    <w:tmpl w:val="1FE28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DB61C5"/>
    <w:multiLevelType w:val="hybridMultilevel"/>
    <w:tmpl w:val="F62C9E80"/>
    <w:lvl w:ilvl="0" w:tplc="51AEF2FA">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1341B41"/>
    <w:multiLevelType w:val="multilevel"/>
    <w:tmpl w:val="923232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071663"/>
    <w:multiLevelType w:val="multilevel"/>
    <w:tmpl w:val="14160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84458819">
    <w:abstractNumId w:val="0"/>
  </w:num>
  <w:num w:numId="2" w16cid:durableId="1523780088">
    <w:abstractNumId w:val="3"/>
  </w:num>
  <w:num w:numId="3" w16cid:durableId="1188636393">
    <w:abstractNumId w:val="2"/>
  </w:num>
  <w:num w:numId="4" w16cid:durableId="2033530116">
    <w:abstractNumId w:val="1"/>
  </w:num>
  <w:num w:numId="5" w16cid:durableId="179974658">
    <w:abstractNumId w:val="4"/>
  </w:num>
  <w:num w:numId="6" w16cid:durableId="824736211">
    <w:abstractNumId w:val="7"/>
  </w:num>
  <w:num w:numId="7" w16cid:durableId="262996885">
    <w:abstractNumId w:val="5"/>
  </w:num>
  <w:num w:numId="8" w16cid:durableId="14650755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DCF"/>
    <w:rsid w:val="000004FA"/>
    <w:rsid w:val="000009A6"/>
    <w:rsid w:val="00002485"/>
    <w:rsid w:val="00002A1C"/>
    <w:rsid w:val="000045A4"/>
    <w:rsid w:val="00004676"/>
    <w:rsid w:val="0000515B"/>
    <w:rsid w:val="000075B3"/>
    <w:rsid w:val="0000791D"/>
    <w:rsid w:val="00007E6B"/>
    <w:rsid w:val="00012FEE"/>
    <w:rsid w:val="00013F97"/>
    <w:rsid w:val="000141D0"/>
    <w:rsid w:val="00014437"/>
    <w:rsid w:val="00015003"/>
    <w:rsid w:val="0001572D"/>
    <w:rsid w:val="00021381"/>
    <w:rsid w:val="00021EE5"/>
    <w:rsid w:val="00023337"/>
    <w:rsid w:val="00025143"/>
    <w:rsid w:val="00025490"/>
    <w:rsid w:val="00025BA2"/>
    <w:rsid w:val="000265AF"/>
    <w:rsid w:val="00027C3E"/>
    <w:rsid w:val="00030FB1"/>
    <w:rsid w:val="000312EC"/>
    <w:rsid w:val="0003131E"/>
    <w:rsid w:val="000317D6"/>
    <w:rsid w:val="000333B9"/>
    <w:rsid w:val="000359B4"/>
    <w:rsid w:val="00037950"/>
    <w:rsid w:val="000413BD"/>
    <w:rsid w:val="00041B2D"/>
    <w:rsid w:val="0004559F"/>
    <w:rsid w:val="00046B2F"/>
    <w:rsid w:val="00047EC5"/>
    <w:rsid w:val="00052382"/>
    <w:rsid w:val="00052480"/>
    <w:rsid w:val="0005379B"/>
    <w:rsid w:val="000539D1"/>
    <w:rsid w:val="00054CB1"/>
    <w:rsid w:val="0005541D"/>
    <w:rsid w:val="000562B3"/>
    <w:rsid w:val="0005748F"/>
    <w:rsid w:val="00060AE8"/>
    <w:rsid w:val="00061C9E"/>
    <w:rsid w:val="000635BF"/>
    <w:rsid w:val="000654CA"/>
    <w:rsid w:val="00065F17"/>
    <w:rsid w:val="0006682A"/>
    <w:rsid w:val="0007142A"/>
    <w:rsid w:val="0007221C"/>
    <w:rsid w:val="00073160"/>
    <w:rsid w:val="00074BC5"/>
    <w:rsid w:val="00075527"/>
    <w:rsid w:val="00081F7B"/>
    <w:rsid w:val="000825E7"/>
    <w:rsid w:val="000827F8"/>
    <w:rsid w:val="00087023"/>
    <w:rsid w:val="00090416"/>
    <w:rsid w:val="00090E3A"/>
    <w:rsid w:val="000922B5"/>
    <w:rsid w:val="0009467B"/>
    <w:rsid w:val="00095562"/>
    <w:rsid w:val="00097707"/>
    <w:rsid w:val="000A1068"/>
    <w:rsid w:val="000A3033"/>
    <w:rsid w:val="000A3056"/>
    <w:rsid w:val="000A33E2"/>
    <w:rsid w:val="000A6356"/>
    <w:rsid w:val="000A6E27"/>
    <w:rsid w:val="000A730A"/>
    <w:rsid w:val="000A7EBA"/>
    <w:rsid w:val="000B1931"/>
    <w:rsid w:val="000B1F89"/>
    <w:rsid w:val="000B4EC4"/>
    <w:rsid w:val="000C002C"/>
    <w:rsid w:val="000C02D8"/>
    <w:rsid w:val="000C06A5"/>
    <w:rsid w:val="000C0BA2"/>
    <w:rsid w:val="000C19A2"/>
    <w:rsid w:val="000C2271"/>
    <w:rsid w:val="000C3368"/>
    <w:rsid w:val="000C349F"/>
    <w:rsid w:val="000C5937"/>
    <w:rsid w:val="000C668A"/>
    <w:rsid w:val="000C68BF"/>
    <w:rsid w:val="000C69A7"/>
    <w:rsid w:val="000D0936"/>
    <w:rsid w:val="000D4DD1"/>
    <w:rsid w:val="000D4F44"/>
    <w:rsid w:val="000D545E"/>
    <w:rsid w:val="000D5A86"/>
    <w:rsid w:val="000D5A97"/>
    <w:rsid w:val="000D61CC"/>
    <w:rsid w:val="000D6754"/>
    <w:rsid w:val="000D6796"/>
    <w:rsid w:val="000E0DFF"/>
    <w:rsid w:val="000E33B1"/>
    <w:rsid w:val="000E4896"/>
    <w:rsid w:val="000E4CEC"/>
    <w:rsid w:val="000E5546"/>
    <w:rsid w:val="000E621B"/>
    <w:rsid w:val="000E689C"/>
    <w:rsid w:val="000E7A17"/>
    <w:rsid w:val="000F0A61"/>
    <w:rsid w:val="000F1A7F"/>
    <w:rsid w:val="000F290A"/>
    <w:rsid w:val="000F2E06"/>
    <w:rsid w:val="000F4403"/>
    <w:rsid w:val="000F5311"/>
    <w:rsid w:val="000F57FC"/>
    <w:rsid w:val="000F5A09"/>
    <w:rsid w:val="000F6AED"/>
    <w:rsid w:val="000F7B46"/>
    <w:rsid w:val="00100394"/>
    <w:rsid w:val="00101033"/>
    <w:rsid w:val="0010108C"/>
    <w:rsid w:val="001022F6"/>
    <w:rsid w:val="0010417A"/>
    <w:rsid w:val="00104EB6"/>
    <w:rsid w:val="00104EEA"/>
    <w:rsid w:val="001107AE"/>
    <w:rsid w:val="00110A3F"/>
    <w:rsid w:val="00110F73"/>
    <w:rsid w:val="0011382E"/>
    <w:rsid w:val="001142E9"/>
    <w:rsid w:val="00114A8E"/>
    <w:rsid w:val="0011771E"/>
    <w:rsid w:val="00120CE7"/>
    <w:rsid w:val="00122735"/>
    <w:rsid w:val="00125705"/>
    <w:rsid w:val="00125BE8"/>
    <w:rsid w:val="00126791"/>
    <w:rsid w:val="00127801"/>
    <w:rsid w:val="00130D24"/>
    <w:rsid w:val="00130EDB"/>
    <w:rsid w:val="0014042C"/>
    <w:rsid w:val="00140A12"/>
    <w:rsid w:val="00141C70"/>
    <w:rsid w:val="00142056"/>
    <w:rsid w:val="00142DDD"/>
    <w:rsid w:val="001437B8"/>
    <w:rsid w:val="001439EB"/>
    <w:rsid w:val="00144A9D"/>
    <w:rsid w:val="00144CAC"/>
    <w:rsid w:val="00145DEF"/>
    <w:rsid w:val="00147835"/>
    <w:rsid w:val="001509C2"/>
    <w:rsid w:val="001516E5"/>
    <w:rsid w:val="00153EF8"/>
    <w:rsid w:val="001541EA"/>
    <w:rsid w:val="00154F6E"/>
    <w:rsid w:val="00157164"/>
    <w:rsid w:val="001579B6"/>
    <w:rsid w:val="00157C69"/>
    <w:rsid w:val="00161188"/>
    <w:rsid w:val="001615CC"/>
    <w:rsid w:val="00161C54"/>
    <w:rsid w:val="001625F1"/>
    <w:rsid w:val="00163BA4"/>
    <w:rsid w:val="001641BB"/>
    <w:rsid w:val="00167E13"/>
    <w:rsid w:val="00170CA9"/>
    <w:rsid w:val="0017170E"/>
    <w:rsid w:val="001719F9"/>
    <w:rsid w:val="00173541"/>
    <w:rsid w:val="00174604"/>
    <w:rsid w:val="00175A1F"/>
    <w:rsid w:val="00175BDF"/>
    <w:rsid w:val="00177338"/>
    <w:rsid w:val="001773C9"/>
    <w:rsid w:val="00181013"/>
    <w:rsid w:val="00181729"/>
    <w:rsid w:val="00181803"/>
    <w:rsid w:val="0018186F"/>
    <w:rsid w:val="00182C6E"/>
    <w:rsid w:val="00183313"/>
    <w:rsid w:val="00184E38"/>
    <w:rsid w:val="00184ECF"/>
    <w:rsid w:val="0018561B"/>
    <w:rsid w:val="001873BC"/>
    <w:rsid w:val="00190817"/>
    <w:rsid w:val="00193B80"/>
    <w:rsid w:val="00194A3E"/>
    <w:rsid w:val="00194F8B"/>
    <w:rsid w:val="00195898"/>
    <w:rsid w:val="001959E5"/>
    <w:rsid w:val="001961C9"/>
    <w:rsid w:val="001976AE"/>
    <w:rsid w:val="001976C9"/>
    <w:rsid w:val="00197DC8"/>
    <w:rsid w:val="001A05E1"/>
    <w:rsid w:val="001A14B2"/>
    <w:rsid w:val="001A2F0E"/>
    <w:rsid w:val="001A4DCB"/>
    <w:rsid w:val="001A5A62"/>
    <w:rsid w:val="001A6308"/>
    <w:rsid w:val="001A6A66"/>
    <w:rsid w:val="001A7399"/>
    <w:rsid w:val="001A752E"/>
    <w:rsid w:val="001A78D6"/>
    <w:rsid w:val="001B0F41"/>
    <w:rsid w:val="001B3C08"/>
    <w:rsid w:val="001B4CA2"/>
    <w:rsid w:val="001B6235"/>
    <w:rsid w:val="001B7952"/>
    <w:rsid w:val="001C092E"/>
    <w:rsid w:val="001C0EEE"/>
    <w:rsid w:val="001C3AE5"/>
    <w:rsid w:val="001C3D0A"/>
    <w:rsid w:val="001C4DA1"/>
    <w:rsid w:val="001C556F"/>
    <w:rsid w:val="001D1352"/>
    <w:rsid w:val="001D24D0"/>
    <w:rsid w:val="001D2603"/>
    <w:rsid w:val="001D452C"/>
    <w:rsid w:val="001D78F0"/>
    <w:rsid w:val="001E0181"/>
    <w:rsid w:val="001E36F5"/>
    <w:rsid w:val="001E38B8"/>
    <w:rsid w:val="001E4101"/>
    <w:rsid w:val="001E4FE6"/>
    <w:rsid w:val="001E5266"/>
    <w:rsid w:val="001E6DF9"/>
    <w:rsid w:val="001F3792"/>
    <w:rsid w:val="001F459A"/>
    <w:rsid w:val="001F4984"/>
    <w:rsid w:val="001F7588"/>
    <w:rsid w:val="002002A7"/>
    <w:rsid w:val="0020223F"/>
    <w:rsid w:val="00202BEB"/>
    <w:rsid w:val="00203167"/>
    <w:rsid w:val="00203336"/>
    <w:rsid w:val="002047C5"/>
    <w:rsid w:val="002063A0"/>
    <w:rsid w:val="00206CB1"/>
    <w:rsid w:val="0021003F"/>
    <w:rsid w:val="00210087"/>
    <w:rsid w:val="00211D62"/>
    <w:rsid w:val="00211FC6"/>
    <w:rsid w:val="00214443"/>
    <w:rsid w:val="00214968"/>
    <w:rsid w:val="0021729F"/>
    <w:rsid w:val="00217567"/>
    <w:rsid w:val="002176E7"/>
    <w:rsid w:val="002201A5"/>
    <w:rsid w:val="00221585"/>
    <w:rsid w:val="002249E3"/>
    <w:rsid w:val="00224B02"/>
    <w:rsid w:val="002259F6"/>
    <w:rsid w:val="00226C36"/>
    <w:rsid w:val="00227096"/>
    <w:rsid w:val="00233B6B"/>
    <w:rsid w:val="002348BD"/>
    <w:rsid w:val="0023664A"/>
    <w:rsid w:val="00240633"/>
    <w:rsid w:val="00241BC8"/>
    <w:rsid w:val="0024676F"/>
    <w:rsid w:val="0024692B"/>
    <w:rsid w:val="00247BD5"/>
    <w:rsid w:val="002508D5"/>
    <w:rsid w:val="002523D4"/>
    <w:rsid w:val="00252BE5"/>
    <w:rsid w:val="00253C65"/>
    <w:rsid w:val="00253F7C"/>
    <w:rsid w:val="0025449F"/>
    <w:rsid w:val="00254914"/>
    <w:rsid w:val="00254E8D"/>
    <w:rsid w:val="0025614D"/>
    <w:rsid w:val="00257E29"/>
    <w:rsid w:val="0026076E"/>
    <w:rsid w:val="0026173F"/>
    <w:rsid w:val="002618A9"/>
    <w:rsid w:val="0026244B"/>
    <w:rsid w:val="00262BE2"/>
    <w:rsid w:val="00262C33"/>
    <w:rsid w:val="00264835"/>
    <w:rsid w:val="002654B1"/>
    <w:rsid w:val="002706D6"/>
    <w:rsid w:val="00270F74"/>
    <w:rsid w:val="00273D02"/>
    <w:rsid w:val="0027476F"/>
    <w:rsid w:val="00274FE7"/>
    <w:rsid w:val="0027529B"/>
    <w:rsid w:val="002757FC"/>
    <w:rsid w:val="00275905"/>
    <w:rsid w:val="00276F7C"/>
    <w:rsid w:val="002803A0"/>
    <w:rsid w:val="00280E0C"/>
    <w:rsid w:val="002816B2"/>
    <w:rsid w:val="00281FF0"/>
    <w:rsid w:val="00282C27"/>
    <w:rsid w:val="00282CD4"/>
    <w:rsid w:val="00283407"/>
    <w:rsid w:val="002839B6"/>
    <w:rsid w:val="00283B81"/>
    <w:rsid w:val="00284F53"/>
    <w:rsid w:val="002917EC"/>
    <w:rsid w:val="00291921"/>
    <w:rsid w:val="002926CA"/>
    <w:rsid w:val="00292D02"/>
    <w:rsid w:val="00293098"/>
    <w:rsid w:val="0029490A"/>
    <w:rsid w:val="00296FB7"/>
    <w:rsid w:val="002A0680"/>
    <w:rsid w:val="002A2173"/>
    <w:rsid w:val="002A255E"/>
    <w:rsid w:val="002A26B0"/>
    <w:rsid w:val="002A29AF"/>
    <w:rsid w:val="002A3E0C"/>
    <w:rsid w:val="002A3F94"/>
    <w:rsid w:val="002A5408"/>
    <w:rsid w:val="002A70C0"/>
    <w:rsid w:val="002A7193"/>
    <w:rsid w:val="002A73B6"/>
    <w:rsid w:val="002A7B31"/>
    <w:rsid w:val="002B00A4"/>
    <w:rsid w:val="002B0711"/>
    <w:rsid w:val="002B14C9"/>
    <w:rsid w:val="002B1937"/>
    <w:rsid w:val="002B1A66"/>
    <w:rsid w:val="002B2591"/>
    <w:rsid w:val="002B261E"/>
    <w:rsid w:val="002B390A"/>
    <w:rsid w:val="002B43A9"/>
    <w:rsid w:val="002B54A6"/>
    <w:rsid w:val="002B5719"/>
    <w:rsid w:val="002B75F6"/>
    <w:rsid w:val="002C1A90"/>
    <w:rsid w:val="002C1AE2"/>
    <w:rsid w:val="002C37F3"/>
    <w:rsid w:val="002C3D5D"/>
    <w:rsid w:val="002C4244"/>
    <w:rsid w:val="002C4BE6"/>
    <w:rsid w:val="002C4FB8"/>
    <w:rsid w:val="002C6EC1"/>
    <w:rsid w:val="002C7A4E"/>
    <w:rsid w:val="002D029B"/>
    <w:rsid w:val="002D094F"/>
    <w:rsid w:val="002D19DB"/>
    <w:rsid w:val="002D329E"/>
    <w:rsid w:val="002D49C4"/>
    <w:rsid w:val="002D6430"/>
    <w:rsid w:val="002D64D8"/>
    <w:rsid w:val="002D6F48"/>
    <w:rsid w:val="002D74C2"/>
    <w:rsid w:val="002E2823"/>
    <w:rsid w:val="002E2B3E"/>
    <w:rsid w:val="002E3239"/>
    <w:rsid w:val="002E3A68"/>
    <w:rsid w:val="002E4FD7"/>
    <w:rsid w:val="002E5556"/>
    <w:rsid w:val="002E7BAB"/>
    <w:rsid w:val="002F0508"/>
    <w:rsid w:val="002F1E5A"/>
    <w:rsid w:val="002F351C"/>
    <w:rsid w:val="002F6CF5"/>
    <w:rsid w:val="002F7DC0"/>
    <w:rsid w:val="003002F7"/>
    <w:rsid w:val="00302649"/>
    <w:rsid w:val="0030673A"/>
    <w:rsid w:val="00307F7B"/>
    <w:rsid w:val="00310B3B"/>
    <w:rsid w:val="00311459"/>
    <w:rsid w:val="00311BD3"/>
    <w:rsid w:val="00312C0E"/>
    <w:rsid w:val="003148F5"/>
    <w:rsid w:val="003169BF"/>
    <w:rsid w:val="0032157D"/>
    <w:rsid w:val="00322F7C"/>
    <w:rsid w:val="0032495B"/>
    <w:rsid w:val="00324CD6"/>
    <w:rsid w:val="00325424"/>
    <w:rsid w:val="00325D98"/>
    <w:rsid w:val="00326930"/>
    <w:rsid w:val="00330B05"/>
    <w:rsid w:val="0033119A"/>
    <w:rsid w:val="00331521"/>
    <w:rsid w:val="003324D2"/>
    <w:rsid w:val="003343C1"/>
    <w:rsid w:val="00335630"/>
    <w:rsid w:val="003359B8"/>
    <w:rsid w:val="00336B4B"/>
    <w:rsid w:val="003374E1"/>
    <w:rsid w:val="0034225E"/>
    <w:rsid w:val="003432AF"/>
    <w:rsid w:val="00343A17"/>
    <w:rsid w:val="003441CB"/>
    <w:rsid w:val="00345004"/>
    <w:rsid w:val="003459E3"/>
    <w:rsid w:val="00345E13"/>
    <w:rsid w:val="00346AFA"/>
    <w:rsid w:val="00347328"/>
    <w:rsid w:val="00347B3E"/>
    <w:rsid w:val="00350336"/>
    <w:rsid w:val="00350C03"/>
    <w:rsid w:val="0035117F"/>
    <w:rsid w:val="00351A37"/>
    <w:rsid w:val="0035308B"/>
    <w:rsid w:val="00353A88"/>
    <w:rsid w:val="0035585B"/>
    <w:rsid w:val="00356D52"/>
    <w:rsid w:val="0036071E"/>
    <w:rsid w:val="00360A71"/>
    <w:rsid w:val="0036103F"/>
    <w:rsid w:val="00361D5B"/>
    <w:rsid w:val="0036338F"/>
    <w:rsid w:val="00363CF7"/>
    <w:rsid w:val="0036402F"/>
    <w:rsid w:val="0036405E"/>
    <w:rsid w:val="00364D38"/>
    <w:rsid w:val="003655FD"/>
    <w:rsid w:val="00366038"/>
    <w:rsid w:val="0036790A"/>
    <w:rsid w:val="00370346"/>
    <w:rsid w:val="00371277"/>
    <w:rsid w:val="003726D7"/>
    <w:rsid w:val="003728BA"/>
    <w:rsid w:val="0037381F"/>
    <w:rsid w:val="00374E4F"/>
    <w:rsid w:val="00375A86"/>
    <w:rsid w:val="003760A4"/>
    <w:rsid w:val="00377894"/>
    <w:rsid w:val="00377C9A"/>
    <w:rsid w:val="00377CCE"/>
    <w:rsid w:val="00377F53"/>
    <w:rsid w:val="00377F6E"/>
    <w:rsid w:val="00380245"/>
    <w:rsid w:val="00380C00"/>
    <w:rsid w:val="00382C66"/>
    <w:rsid w:val="00383244"/>
    <w:rsid w:val="0038344B"/>
    <w:rsid w:val="00386678"/>
    <w:rsid w:val="00386CE3"/>
    <w:rsid w:val="00390C79"/>
    <w:rsid w:val="00391034"/>
    <w:rsid w:val="00391AE3"/>
    <w:rsid w:val="00395633"/>
    <w:rsid w:val="0039729F"/>
    <w:rsid w:val="003A2536"/>
    <w:rsid w:val="003A25C1"/>
    <w:rsid w:val="003A273D"/>
    <w:rsid w:val="003A39E1"/>
    <w:rsid w:val="003A3B01"/>
    <w:rsid w:val="003A3C17"/>
    <w:rsid w:val="003A3EC3"/>
    <w:rsid w:val="003A5598"/>
    <w:rsid w:val="003A58E3"/>
    <w:rsid w:val="003A6061"/>
    <w:rsid w:val="003A6356"/>
    <w:rsid w:val="003A711A"/>
    <w:rsid w:val="003A750B"/>
    <w:rsid w:val="003B082C"/>
    <w:rsid w:val="003B1F4B"/>
    <w:rsid w:val="003B44AA"/>
    <w:rsid w:val="003B4FEF"/>
    <w:rsid w:val="003B5FAB"/>
    <w:rsid w:val="003B65B8"/>
    <w:rsid w:val="003B6DB4"/>
    <w:rsid w:val="003B75B2"/>
    <w:rsid w:val="003B7D55"/>
    <w:rsid w:val="003C052E"/>
    <w:rsid w:val="003C2241"/>
    <w:rsid w:val="003C2823"/>
    <w:rsid w:val="003C3042"/>
    <w:rsid w:val="003C35D4"/>
    <w:rsid w:val="003C3D1D"/>
    <w:rsid w:val="003C3F6E"/>
    <w:rsid w:val="003C493C"/>
    <w:rsid w:val="003C56B6"/>
    <w:rsid w:val="003C6408"/>
    <w:rsid w:val="003D1576"/>
    <w:rsid w:val="003D1A8E"/>
    <w:rsid w:val="003D260D"/>
    <w:rsid w:val="003D423B"/>
    <w:rsid w:val="003D6CCC"/>
    <w:rsid w:val="003D727D"/>
    <w:rsid w:val="003E004B"/>
    <w:rsid w:val="003E1719"/>
    <w:rsid w:val="003E254B"/>
    <w:rsid w:val="003E306C"/>
    <w:rsid w:val="003E30F4"/>
    <w:rsid w:val="003E3F67"/>
    <w:rsid w:val="003E5350"/>
    <w:rsid w:val="003E6F21"/>
    <w:rsid w:val="003E778F"/>
    <w:rsid w:val="003E7C55"/>
    <w:rsid w:val="003F1703"/>
    <w:rsid w:val="003F18A0"/>
    <w:rsid w:val="003F2BF3"/>
    <w:rsid w:val="003F453C"/>
    <w:rsid w:val="003F4F50"/>
    <w:rsid w:val="003F5FA6"/>
    <w:rsid w:val="003F6170"/>
    <w:rsid w:val="003F6B0D"/>
    <w:rsid w:val="00400FFB"/>
    <w:rsid w:val="00402348"/>
    <w:rsid w:val="004025F0"/>
    <w:rsid w:val="00402A48"/>
    <w:rsid w:val="004032CD"/>
    <w:rsid w:val="00403881"/>
    <w:rsid w:val="00403CF8"/>
    <w:rsid w:val="00403EA2"/>
    <w:rsid w:val="00407AB9"/>
    <w:rsid w:val="004100C3"/>
    <w:rsid w:val="004102B3"/>
    <w:rsid w:val="00410F1B"/>
    <w:rsid w:val="0041223A"/>
    <w:rsid w:val="0041224F"/>
    <w:rsid w:val="004122E5"/>
    <w:rsid w:val="004157ED"/>
    <w:rsid w:val="00415886"/>
    <w:rsid w:val="00417050"/>
    <w:rsid w:val="00420446"/>
    <w:rsid w:val="00420F80"/>
    <w:rsid w:val="00421A0A"/>
    <w:rsid w:val="00422F44"/>
    <w:rsid w:val="0042327F"/>
    <w:rsid w:val="004254A9"/>
    <w:rsid w:val="004258F8"/>
    <w:rsid w:val="004266BF"/>
    <w:rsid w:val="004270D9"/>
    <w:rsid w:val="00427A55"/>
    <w:rsid w:val="00427DCF"/>
    <w:rsid w:val="0043113B"/>
    <w:rsid w:val="004333B3"/>
    <w:rsid w:val="00433581"/>
    <w:rsid w:val="00433630"/>
    <w:rsid w:val="0043393E"/>
    <w:rsid w:val="00436EC1"/>
    <w:rsid w:val="0043722C"/>
    <w:rsid w:val="004400FE"/>
    <w:rsid w:val="004407F4"/>
    <w:rsid w:val="00440911"/>
    <w:rsid w:val="00440BC2"/>
    <w:rsid w:val="00440EED"/>
    <w:rsid w:val="00440F07"/>
    <w:rsid w:val="00443030"/>
    <w:rsid w:val="00443E5E"/>
    <w:rsid w:val="004457F5"/>
    <w:rsid w:val="00445A1C"/>
    <w:rsid w:val="00446F20"/>
    <w:rsid w:val="0045061D"/>
    <w:rsid w:val="00451224"/>
    <w:rsid w:val="00451EEC"/>
    <w:rsid w:val="004527F6"/>
    <w:rsid w:val="00452999"/>
    <w:rsid w:val="00452DB4"/>
    <w:rsid w:val="00452E4A"/>
    <w:rsid w:val="00456C9F"/>
    <w:rsid w:val="0045737C"/>
    <w:rsid w:val="00460274"/>
    <w:rsid w:val="00465196"/>
    <w:rsid w:val="004656F2"/>
    <w:rsid w:val="0046634E"/>
    <w:rsid w:val="0046643B"/>
    <w:rsid w:val="00467CCC"/>
    <w:rsid w:val="00471641"/>
    <w:rsid w:val="00474A17"/>
    <w:rsid w:val="00476376"/>
    <w:rsid w:val="00477617"/>
    <w:rsid w:val="00480212"/>
    <w:rsid w:val="0048045B"/>
    <w:rsid w:val="00480F42"/>
    <w:rsid w:val="00481F08"/>
    <w:rsid w:val="004823D8"/>
    <w:rsid w:val="00482D6C"/>
    <w:rsid w:val="00483155"/>
    <w:rsid w:val="00483E3B"/>
    <w:rsid w:val="00484634"/>
    <w:rsid w:val="00484DC6"/>
    <w:rsid w:val="00484FA7"/>
    <w:rsid w:val="00485FB9"/>
    <w:rsid w:val="004867F4"/>
    <w:rsid w:val="00486EB3"/>
    <w:rsid w:val="00487663"/>
    <w:rsid w:val="00494F0E"/>
    <w:rsid w:val="00495600"/>
    <w:rsid w:val="00496EC2"/>
    <w:rsid w:val="00496F23"/>
    <w:rsid w:val="004A0BCE"/>
    <w:rsid w:val="004A10AF"/>
    <w:rsid w:val="004A1CAE"/>
    <w:rsid w:val="004A539F"/>
    <w:rsid w:val="004A6936"/>
    <w:rsid w:val="004A6F81"/>
    <w:rsid w:val="004A72FE"/>
    <w:rsid w:val="004A78E3"/>
    <w:rsid w:val="004A7BC4"/>
    <w:rsid w:val="004B08B0"/>
    <w:rsid w:val="004B13A0"/>
    <w:rsid w:val="004B3B48"/>
    <w:rsid w:val="004B3F68"/>
    <w:rsid w:val="004B6D22"/>
    <w:rsid w:val="004C0A6A"/>
    <w:rsid w:val="004C1515"/>
    <w:rsid w:val="004C2EB6"/>
    <w:rsid w:val="004C4363"/>
    <w:rsid w:val="004C75F0"/>
    <w:rsid w:val="004D05C0"/>
    <w:rsid w:val="004D20AA"/>
    <w:rsid w:val="004D3728"/>
    <w:rsid w:val="004D3BA3"/>
    <w:rsid w:val="004D403C"/>
    <w:rsid w:val="004D7234"/>
    <w:rsid w:val="004E02EA"/>
    <w:rsid w:val="004E0DC1"/>
    <w:rsid w:val="004E0F26"/>
    <w:rsid w:val="004E151A"/>
    <w:rsid w:val="004E1F3E"/>
    <w:rsid w:val="004E2696"/>
    <w:rsid w:val="004E5A6C"/>
    <w:rsid w:val="004E676D"/>
    <w:rsid w:val="004E6C35"/>
    <w:rsid w:val="004F0092"/>
    <w:rsid w:val="004F032B"/>
    <w:rsid w:val="004F08DA"/>
    <w:rsid w:val="004F2098"/>
    <w:rsid w:val="004F2BF0"/>
    <w:rsid w:val="004F31AA"/>
    <w:rsid w:val="004F570C"/>
    <w:rsid w:val="004F611C"/>
    <w:rsid w:val="004F6B6D"/>
    <w:rsid w:val="004F7F47"/>
    <w:rsid w:val="00502F13"/>
    <w:rsid w:val="00504995"/>
    <w:rsid w:val="00504D9F"/>
    <w:rsid w:val="00505A64"/>
    <w:rsid w:val="00506E69"/>
    <w:rsid w:val="00510DA8"/>
    <w:rsid w:val="00516D8A"/>
    <w:rsid w:val="00517697"/>
    <w:rsid w:val="0052052D"/>
    <w:rsid w:val="0052144A"/>
    <w:rsid w:val="005222CA"/>
    <w:rsid w:val="00523053"/>
    <w:rsid w:val="00525799"/>
    <w:rsid w:val="00526A33"/>
    <w:rsid w:val="00527792"/>
    <w:rsid w:val="00530463"/>
    <w:rsid w:val="00531DDE"/>
    <w:rsid w:val="00532E85"/>
    <w:rsid w:val="00533B60"/>
    <w:rsid w:val="00533E2E"/>
    <w:rsid w:val="0053708F"/>
    <w:rsid w:val="00540CA7"/>
    <w:rsid w:val="00543E05"/>
    <w:rsid w:val="00544979"/>
    <w:rsid w:val="00544DB1"/>
    <w:rsid w:val="00547105"/>
    <w:rsid w:val="00551CE4"/>
    <w:rsid w:val="005523B5"/>
    <w:rsid w:val="00553832"/>
    <w:rsid w:val="00554F43"/>
    <w:rsid w:val="00557106"/>
    <w:rsid w:val="00561A6E"/>
    <w:rsid w:val="00563674"/>
    <w:rsid w:val="00563932"/>
    <w:rsid w:val="00564462"/>
    <w:rsid w:val="00564C56"/>
    <w:rsid w:val="00566EAE"/>
    <w:rsid w:val="00567DF6"/>
    <w:rsid w:val="005719FD"/>
    <w:rsid w:val="005731C8"/>
    <w:rsid w:val="005733D1"/>
    <w:rsid w:val="0057447E"/>
    <w:rsid w:val="0057568E"/>
    <w:rsid w:val="00575761"/>
    <w:rsid w:val="005763C6"/>
    <w:rsid w:val="0058070E"/>
    <w:rsid w:val="00580DFE"/>
    <w:rsid w:val="0058370F"/>
    <w:rsid w:val="005841EF"/>
    <w:rsid w:val="005845A0"/>
    <w:rsid w:val="005845EE"/>
    <w:rsid w:val="00584A02"/>
    <w:rsid w:val="00584B63"/>
    <w:rsid w:val="00585FF0"/>
    <w:rsid w:val="00586D58"/>
    <w:rsid w:val="0058735C"/>
    <w:rsid w:val="005873D0"/>
    <w:rsid w:val="00587470"/>
    <w:rsid w:val="00587DB1"/>
    <w:rsid w:val="00591817"/>
    <w:rsid w:val="005922E8"/>
    <w:rsid w:val="00592C30"/>
    <w:rsid w:val="005936C4"/>
    <w:rsid w:val="00593E56"/>
    <w:rsid w:val="00593E61"/>
    <w:rsid w:val="00593F85"/>
    <w:rsid w:val="00595EA0"/>
    <w:rsid w:val="005966B3"/>
    <w:rsid w:val="005973B3"/>
    <w:rsid w:val="0059791C"/>
    <w:rsid w:val="005A15CF"/>
    <w:rsid w:val="005A1E49"/>
    <w:rsid w:val="005A450C"/>
    <w:rsid w:val="005A6621"/>
    <w:rsid w:val="005A6682"/>
    <w:rsid w:val="005A7E1E"/>
    <w:rsid w:val="005B1489"/>
    <w:rsid w:val="005B16B0"/>
    <w:rsid w:val="005B1818"/>
    <w:rsid w:val="005B207F"/>
    <w:rsid w:val="005B2F5B"/>
    <w:rsid w:val="005B3147"/>
    <w:rsid w:val="005B4640"/>
    <w:rsid w:val="005C0A71"/>
    <w:rsid w:val="005C0DA2"/>
    <w:rsid w:val="005C56C1"/>
    <w:rsid w:val="005C6058"/>
    <w:rsid w:val="005C67B0"/>
    <w:rsid w:val="005C6BB1"/>
    <w:rsid w:val="005D05CE"/>
    <w:rsid w:val="005D0D6A"/>
    <w:rsid w:val="005D0DEF"/>
    <w:rsid w:val="005D12E3"/>
    <w:rsid w:val="005D16F5"/>
    <w:rsid w:val="005D19A6"/>
    <w:rsid w:val="005D1C3D"/>
    <w:rsid w:val="005D2A7F"/>
    <w:rsid w:val="005D64CD"/>
    <w:rsid w:val="005D7100"/>
    <w:rsid w:val="005E0594"/>
    <w:rsid w:val="005E2C93"/>
    <w:rsid w:val="005E3171"/>
    <w:rsid w:val="005E33C9"/>
    <w:rsid w:val="005E45A6"/>
    <w:rsid w:val="005E5F36"/>
    <w:rsid w:val="005F0EEE"/>
    <w:rsid w:val="005F1098"/>
    <w:rsid w:val="005F270E"/>
    <w:rsid w:val="005F3ED3"/>
    <w:rsid w:val="005F3F87"/>
    <w:rsid w:val="005F4297"/>
    <w:rsid w:val="005F549B"/>
    <w:rsid w:val="005F5B90"/>
    <w:rsid w:val="0060030A"/>
    <w:rsid w:val="0060060D"/>
    <w:rsid w:val="00601CEF"/>
    <w:rsid w:val="00601F0F"/>
    <w:rsid w:val="00602476"/>
    <w:rsid w:val="006029AC"/>
    <w:rsid w:val="00603283"/>
    <w:rsid w:val="0060359E"/>
    <w:rsid w:val="006061B8"/>
    <w:rsid w:val="00606DB9"/>
    <w:rsid w:val="00610150"/>
    <w:rsid w:val="0061223B"/>
    <w:rsid w:val="00612A92"/>
    <w:rsid w:val="00614783"/>
    <w:rsid w:val="00614AF8"/>
    <w:rsid w:val="00614BA0"/>
    <w:rsid w:val="00616640"/>
    <w:rsid w:val="00617570"/>
    <w:rsid w:val="006213D4"/>
    <w:rsid w:val="006215EA"/>
    <w:rsid w:val="00621A5C"/>
    <w:rsid w:val="00621CE0"/>
    <w:rsid w:val="00622936"/>
    <w:rsid w:val="00622AD2"/>
    <w:rsid w:val="00623083"/>
    <w:rsid w:val="00624CCD"/>
    <w:rsid w:val="0062552F"/>
    <w:rsid w:val="00625A75"/>
    <w:rsid w:val="00625B19"/>
    <w:rsid w:val="006261E7"/>
    <w:rsid w:val="0062718A"/>
    <w:rsid w:val="006276DD"/>
    <w:rsid w:val="00631152"/>
    <w:rsid w:val="00631981"/>
    <w:rsid w:val="006324B8"/>
    <w:rsid w:val="00633C53"/>
    <w:rsid w:val="00634C98"/>
    <w:rsid w:val="0064180A"/>
    <w:rsid w:val="00642CF3"/>
    <w:rsid w:val="00644270"/>
    <w:rsid w:val="0064500B"/>
    <w:rsid w:val="00645128"/>
    <w:rsid w:val="00645139"/>
    <w:rsid w:val="00650A19"/>
    <w:rsid w:val="00650D8D"/>
    <w:rsid w:val="00652207"/>
    <w:rsid w:val="00653213"/>
    <w:rsid w:val="00655CCF"/>
    <w:rsid w:val="00655EC3"/>
    <w:rsid w:val="0065663A"/>
    <w:rsid w:val="00656A8E"/>
    <w:rsid w:val="006604C3"/>
    <w:rsid w:val="00662192"/>
    <w:rsid w:val="006622FA"/>
    <w:rsid w:val="0066270F"/>
    <w:rsid w:val="00663000"/>
    <w:rsid w:val="0066312B"/>
    <w:rsid w:val="00663237"/>
    <w:rsid w:val="006632A4"/>
    <w:rsid w:val="00663667"/>
    <w:rsid w:val="00664BBB"/>
    <w:rsid w:val="00665B60"/>
    <w:rsid w:val="00665C23"/>
    <w:rsid w:val="00666417"/>
    <w:rsid w:val="0067007D"/>
    <w:rsid w:val="00670878"/>
    <w:rsid w:val="00671AF1"/>
    <w:rsid w:val="00673B5F"/>
    <w:rsid w:val="00674072"/>
    <w:rsid w:val="00674290"/>
    <w:rsid w:val="0067644E"/>
    <w:rsid w:val="00676786"/>
    <w:rsid w:val="00676BA9"/>
    <w:rsid w:val="006773D3"/>
    <w:rsid w:val="0068047B"/>
    <w:rsid w:val="006820B1"/>
    <w:rsid w:val="0068549F"/>
    <w:rsid w:val="006859BE"/>
    <w:rsid w:val="00686660"/>
    <w:rsid w:val="00690413"/>
    <w:rsid w:val="0069160D"/>
    <w:rsid w:val="00691723"/>
    <w:rsid w:val="00691909"/>
    <w:rsid w:val="00691926"/>
    <w:rsid w:val="0069289D"/>
    <w:rsid w:val="00692D3A"/>
    <w:rsid w:val="00696984"/>
    <w:rsid w:val="00696E15"/>
    <w:rsid w:val="006979F4"/>
    <w:rsid w:val="006A086A"/>
    <w:rsid w:val="006A1857"/>
    <w:rsid w:val="006A1E6D"/>
    <w:rsid w:val="006A4615"/>
    <w:rsid w:val="006A49E2"/>
    <w:rsid w:val="006A4BC1"/>
    <w:rsid w:val="006A595D"/>
    <w:rsid w:val="006A6392"/>
    <w:rsid w:val="006A65C5"/>
    <w:rsid w:val="006A667E"/>
    <w:rsid w:val="006A7686"/>
    <w:rsid w:val="006A7D22"/>
    <w:rsid w:val="006B0911"/>
    <w:rsid w:val="006B19F7"/>
    <w:rsid w:val="006B2F3D"/>
    <w:rsid w:val="006B3E1A"/>
    <w:rsid w:val="006B3ECB"/>
    <w:rsid w:val="006B3F6F"/>
    <w:rsid w:val="006B7285"/>
    <w:rsid w:val="006B7591"/>
    <w:rsid w:val="006C145F"/>
    <w:rsid w:val="006C17CF"/>
    <w:rsid w:val="006C19DA"/>
    <w:rsid w:val="006C3B6F"/>
    <w:rsid w:val="006C6C2F"/>
    <w:rsid w:val="006C76BB"/>
    <w:rsid w:val="006D0227"/>
    <w:rsid w:val="006D02DE"/>
    <w:rsid w:val="006D275F"/>
    <w:rsid w:val="006D3F89"/>
    <w:rsid w:val="006D48CF"/>
    <w:rsid w:val="006D5926"/>
    <w:rsid w:val="006D5CC4"/>
    <w:rsid w:val="006D6CB9"/>
    <w:rsid w:val="006E00BF"/>
    <w:rsid w:val="006E0FB5"/>
    <w:rsid w:val="006E1472"/>
    <w:rsid w:val="006E15BC"/>
    <w:rsid w:val="006E3B50"/>
    <w:rsid w:val="006E683E"/>
    <w:rsid w:val="006E7929"/>
    <w:rsid w:val="006F0730"/>
    <w:rsid w:val="006F0C64"/>
    <w:rsid w:val="006F0CC6"/>
    <w:rsid w:val="006F238F"/>
    <w:rsid w:val="006F2494"/>
    <w:rsid w:val="006F34B3"/>
    <w:rsid w:val="006F48BF"/>
    <w:rsid w:val="006F50A5"/>
    <w:rsid w:val="006F59E1"/>
    <w:rsid w:val="006F6A59"/>
    <w:rsid w:val="006F7A11"/>
    <w:rsid w:val="00702337"/>
    <w:rsid w:val="00703D7B"/>
    <w:rsid w:val="00703D9C"/>
    <w:rsid w:val="00704C18"/>
    <w:rsid w:val="007062BD"/>
    <w:rsid w:val="007078E6"/>
    <w:rsid w:val="0071021C"/>
    <w:rsid w:val="00710CD2"/>
    <w:rsid w:val="0071529C"/>
    <w:rsid w:val="00716C1C"/>
    <w:rsid w:val="007203F9"/>
    <w:rsid w:val="007206CE"/>
    <w:rsid w:val="007208B8"/>
    <w:rsid w:val="00721293"/>
    <w:rsid w:val="0072144A"/>
    <w:rsid w:val="00721CB6"/>
    <w:rsid w:val="00723C76"/>
    <w:rsid w:val="00726E35"/>
    <w:rsid w:val="00726F89"/>
    <w:rsid w:val="00727CA8"/>
    <w:rsid w:val="00727D4D"/>
    <w:rsid w:val="00730707"/>
    <w:rsid w:val="00732437"/>
    <w:rsid w:val="00733A25"/>
    <w:rsid w:val="00734A5F"/>
    <w:rsid w:val="007355D5"/>
    <w:rsid w:val="00740ECD"/>
    <w:rsid w:val="0074108D"/>
    <w:rsid w:val="00742D81"/>
    <w:rsid w:val="00743B7A"/>
    <w:rsid w:val="0074488D"/>
    <w:rsid w:val="00744D03"/>
    <w:rsid w:val="0074522B"/>
    <w:rsid w:val="0074624A"/>
    <w:rsid w:val="00746B72"/>
    <w:rsid w:val="00750A4C"/>
    <w:rsid w:val="00752D1C"/>
    <w:rsid w:val="00754BEB"/>
    <w:rsid w:val="00756036"/>
    <w:rsid w:val="00761051"/>
    <w:rsid w:val="00761D67"/>
    <w:rsid w:val="0076220D"/>
    <w:rsid w:val="007625A7"/>
    <w:rsid w:val="00763061"/>
    <w:rsid w:val="00763A47"/>
    <w:rsid w:val="00763F77"/>
    <w:rsid w:val="00764A6A"/>
    <w:rsid w:val="00765E15"/>
    <w:rsid w:val="00766A66"/>
    <w:rsid w:val="00766C65"/>
    <w:rsid w:val="007678C8"/>
    <w:rsid w:val="0076791F"/>
    <w:rsid w:val="00767BA4"/>
    <w:rsid w:val="00767FA7"/>
    <w:rsid w:val="00770676"/>
    <w:rsid w:val="007750B8"/>
    <w:rsid w:val="00780AB7"/>
    <w:rsid w:val="0078394F"/>
    <w:rsid w:val="00784AB4"/>
    <w:rsid w:val="0078537A"/>
    <w:rsid w:val="00785D6D"/>
    <w:rsid w:val="00787BE6"/>
    <w:rsid w:val="007903E2"/>
    <w:rsid w:val="00791B06"/>
    <w:rsid w:val="00792931"/>
    <w:rsid w:val="00795D24"/>
    <w:rsid w:val="00795EE6"/>
    <w:rsid w:val="00796394"/>
    <w:rsid w:val="00797869"/>
    <w:rsid w:val="007A1F2C"/>
    <w:rsid w:val="007A296C"/>
    <w:rsid w:val="007A29A5"/>
    <w:rsid w:val="007A2B6C"/>
    <w:rsid w:val="007A31D3"/>
    <w:rsid w:val="007A3219"/>
    <w:rsid w:val="007A3FF2"/>
    <w:rsid w:val="007A4E3D"/>
    <w:rsid w:val="007A52FE"/>
    <w:rsid w:val="007A64A2"/>
    <w:rsid w:val="007A7FF3"/>
    <w:rsid w:val="007B0199"/>
    <w:rsid w:val="007B433B"/>
    <w:rsid w:val="007B43D9"/>
    <w:rsid w:val="007B4E18"/>
    <w:rsid w:val="007B7214"/>
    <w:rsid w:val="007C04D8"/>
    <w:rsid w:val="007C05D1"/>
    <w:rsid w:val="007C074E"/>
    <w:rsid w:val="007C192E"/>
    <w:rsid w:val="007C29F5"/>
    <w:rsid w:val="007C7FEF"/>
    <w:rsid w:val="007D00C4"/>
    <w:rsid w:val="007D0BA6"/>
    <w:rsid w:val="007D1283"/>
    <w:rsid w:val="007D1FF6"/>
    <w:rsid w:val="007D426F"/>
    <w:rsid w:val="007D5175"/>
    <w:rsid w:val="007D5701"/>
    <w:rsid w:val="007D6DB0"/>
    <w:rsid w:val="007E0435"/>
    <w:rsid w:val="007E0C0E"/>
    <w:rsid w:val="007E3DB3"/>
    <w:rsid w:val="007E613A"/>
    <w:rsid w:val="007E719B"/>
    <w:rsid w:val="007E74C3"/>
    <w:rsid w:val="007F02DE"/>
    <w:rsid w:val="007F036C"/>
    <w:rsid w:val="007F1886"/>
    <w:rsid w:val="007F3233"/>
    <w:rsid w:val="007F3F23"/>
    <w:rsid w:val="007F4CFE"/>
    <w:rsid w:val="007F5F66"/>
    <w:rsid w:val="007F5F99"/>
    <w:rsid w:val="007F5F9D"/>
    <w:rsid w:val="007F6B30"/>
    <w:rsid w:val="007F78DA"/>
    <w:rsid w:val="007F7A35"/>
    <w:rsid w:val="008000A6"/>
    <w:rsid w:val="00800B23"/>
    <w:rsid w:val="0080101F"/>
    <w:rsid w:val="00801523"/>
    <w:rsid w:val="0080155C"/>
    <w:rsid w:val="00801B1F"/>
    <w:rsid w:val="0080201A"/>
    <w:rsid w:val="008031D9"/>
    <w:rsid w:val="00803BF4"/>
    <w:rsid w:val="00803F92"/>
    <w:rsid w:val="008058FD"/>
    <w:rsid w:val="00805C42"/>
    <w:rsid w:val="0080622A"/>
    <w:rsid w:val="0080686A"/>
    <w:rsid w:val="00807091"/>
    <w:rsid w:val="008070DE"/>
    <w:rsid w:val="00810406"/>
    <w:rsid w:val="00810B1B"/>
    <w:rsid w:val="00811480"/>
    <w:rsid w:val="00811FA0"/>
    <w:rsid w:val="00812967"/>
    <w:rsid w:val="00812E24"/>
    <w:rsid w:val="0081345A"/>
    <w:rsid w:val="00814945"/>
    <w:rsid w:val="00814C76"/>
    <w:rsid w:val="00814ECC"/>
    <w:rsid w:val="0081523A"/>
    <w:rsid w:val="00815872"/>
    <w:rsid w:val="00815E01"/>
    <w:rsid w:val="008169CC"/>
    <w:rsid w:val="00820351"/>
    <w:rsid w:val="0082211D"/>
    <w:rsid w:val="00822D3B"/>
    <w:rsid w:val="0082348F"/>
    <w:rsid w:val="00823AAD"/>
    <w:rsid w:val="0082474B"/>
    <w:rsid w:val="00824B72"/>
    <w:rsid w:val="00825811"/>
    <w:rsid w:val="00827932"/>
    <w:rsid w:val="0083015A"/>
    <w:rsid w:val="00830C34"/>
    <w:rsid w:val="00831EEB"/>
    <w:rsid w:val="008327F8"/>
    <w:rsid w:val="00832D20"/>
    <w:rsid w:val="00833462"/>
    <w:rsid w:val="008365B0"/>
    <w:rsid w:val="008409E8"/>
    <w:rsid w:val="00840C43"/>
    <w:rsid w:val="00841E8A"/>
    <w:rsid w:val="00842166"/>
    <w:rsid w:val="00842405"/>
    <w:rsid w:val="008428A0"/>
    <w:rsid w:val="00845AB6"/>
    <w:rsid w:val="008462EE"/>
    <w:rsid w:val="00847FA6"/>
    <w:rsid w:val="008506E6"/>
    <w:rsid w:val="00850793"/>
    <w:rsid w:val="00850DF0"/>
    <w:rsid w:val="00852DFE"/>
    <w:rsid w:val="00854A7F"/>
    <w:rsid w:val="00855809"/>
    <w:rsid w:val="00857A98"/>
    <w:rsid w:val="0086066F"/>
    <w:rsid w:val="0086112D"/>
    <w:rsid w:val="00863918"/>
    <w:rsid w:val="00863E17"/>
    <w:rsid w:val="00864A20"/>
    <w:rsid w:val="00866307"/>
    <w:rsid w:val="008664D3"/>
    <w:rsid w:val="00867A92"/>
    <w:rsid w:val="00870A19"/>
    <w:rsid w:val="00870A34"/>
    <w:rsid w:val="00870BE6"/>
    <w:rsid w:val="00870E45"/>
    <w:rsid w:val="0087131E"/>
    <w:rsid w:val="00872EB5"/>
    <w:rsid w:val="008757E8"/>
    <w:rsid w:val="008759F1"/>
    <w:rsid w:val="00877FE6"/>
    <w:rsid w:val="00880842"/>
    <w:rsid w:val="008808D5"/>
    <w:rsid w:val="00882D75"/>
    <w:rsid w:val="008850CE"/>
    <w:rsid w:val="008855E1"/>
    <w:rsid w:val="00885B9D"/>
    <w:rsid w:val="00885E6C"/>
    <w:rsid w:val="00886CD8"/>
    <w:rsid w:val="00890414"/>
    <w:rsid w:val="00890A55"/>
    <w:rsid w:val="00891EF0"/>
    <w:rsid w:val="0089234D"/>
    <w:rsid w:val="00894248"/>
    <w:rsid w:val="008942E2"/>
    <w:rsid w:val="00895108"/>
    <w:rsid w:val="0089602B"/>
    <w:rsid w:val="00896BA5"/>
    <w:rsid w:val="008979F8"/>
    <w:rsid w:val="008A03CB"/>
    <w:rsid w:val="008A0967"/>
    <w:rsid w:val="008A11FD"/>
    <w:rsid w:val="008A147D"/>
    <w:rsid w:val="008A1CDA"/>
    <w:rsid w:val="008A1D85"/>
    <w:rsid w:val="008A362C"/>
    <w:rsid w:val="008A4838"/>
    <w:rsid w:val="008A67C2"/>
    <w:rsid w:val="008B22D8"/>
    <w:rsid w:val="008B6365"/>
    <w:rsid w:val="008B7697"/>
    <w:rsid w:val="008C0C36"/>
    <w:rsid w:val="008C14CD"/>
    <w:rsid w:val="008C1B60"/>
    <w:rsid w:val="008C2154"/>
    <w:rsid w:val="008C3362"/>
    <w:rsid w:val="008C6255"/>
    <w:rsid w:val="008C6DC2"/>
    <w:rsid w:val="008C71C4"/>
    <w:rsid w:val="008C7B0D"/>
    <w:rsid w:val="008D05AE"/>
    <w:rsid w:val="008D0719"/>
    <w:rsid w:val="008D1DFB"/>
    <w:rsid w:val="008D3998"/>
    <w:rsid w:val="008D42B8"/>
    <w:rsid w:val="008D71D5"/>
    <w:rsid w:val="008E0206"/>
    <w:rsid w:val="008E0387"/>
    <w:rsid w:val="008E282F"/>
    <w:rsid w:val="008E392C"/>
    <w:rsid w:val="008E3AF6"/>
    <w:rsid w:val="008E3BD5"/>
    <w:rsid w:val="008E5AB5"/>
    <w:rsid w:val="008E5D5F"/>
    <w:rsid w:val="008E60F5"/>
    <w:rsid w:val="008E792E"/>
    <w:rsid w:val="008F077C"/>
    <w:rsid w:val="008F1C82"/>
    <w:rsid w:val="008F2AC4"/>
    <w:rsid w:val="008F40C6"/>
    <w:rsid w:val="008F4DB4"/>
    <w:rsid w:val="008F5866"/>
    <w:rsid w:val="008F58A5"/>
    <w:rsid w:val="00900740"/>
    <w:rsid w:val="00900A64"/>
    <w:rsid w:val="00900D9D"/>
    <w:rsid w:val="00901D1F"/>
    <w:rsid w:val="00902080"/>
    <w:rsid w:val="00902571"/>
    <w:rsid w:val="009046C9"/>
    <w:rsid w:val="00904D67"/>
    <w:rsid w:val="00905E94"/>
    <w:rsid w:val="0090650D"/>
    <w:rsid w:val="0090783B"/>
    <w:rsid w:val="00912CD5"/>
    <w:rsid w:val="00916536"/>
    <w:rsid w:val="00917280"/>
    <w:rsid w:val="00917B33"/>
    <w:rsid w:val="00917C91"/>
    <w:rsid w:val="00917D0A"/>
    <w:rsid w:val="00920E2E"/>
    <w:rsid w:val="00922C8C"/>
    <w:rsid w:val="00924803"/>
    <w:rsid w:val="009256E4"/>
    <w:rsid w:val="009257A5"/>
    <w:rsid w:val="00925F64"/>
    <w:rsid w:val="0092607B"/>
    <w:rsid w:val="009264D7"/>
    <w:rsid w:val="009273B4"/>
    <w:rsid w:val="00927469"/>
    <w:rsid w:val="00927B28"/>
    <w:rsid w:val="009302ED"/>
    <w:rsid w:val="00931538"/>
    <w:rsid w:val="00934BBE"/>
    <w:rsid w:val="00936720"/>
    <w:rsid w:val="00937F7E"/>
    <w:rsid w:val="00940BA9"/>
    <w:rsid w:val="00942C7D"/>
    <w:rsid w:val="00945435"/>
    <w:rsid w:val="00945F02"/>
    <w:rsid w:val="00946B7C"/>
    <w:rsid w:val="0094731A"/>
    <w:rsid w:val="0094754B"/>
    <w:rsid w:val="0094778C"/>
    <w:rsid w:val="00950680"/>
    <w:rsid w:val="009522AB"/>
    <w:rsid w:val="00954749"/>
    <w:rsid w:val="00954857"/>
    <w:rsid w:val="00955F3D"/>
    <w:rsid w:val="009562BD"/>
    <w:rsid w:val="00957243"/>
    <w:rsid w:val="009576AF"/>
    <w:rsid w:val="0096039A"/>
    <w:rsid w:val="00960460"/>
    <w:rsid w:val="00962BE8"/>
    <w:rsid w:val="0096320C"/>
    <w:rsid w:val="00964D31"/>
    <w:rsid w:val="009661CA"/>
    <w:rsid w:val="00971562"/>
    <w:rsid w:val="00971A91"/>
    <w:rsid w:val="00971D60"/>
    <w:rsid w:val="00972F92"/>
    <w:rsid w:val="0097364A"/>
    <w:rsid w:val="00973926"/>
    <w:rsid w:val="00973D89"/>
    <w:rsid w:val="00973E07"/>
    <w:rsid w:val="009801FE"/>
    <w:rsid w:val="009820BE"/>
    <w:rsid w:val="00985A61"/>
    <w:rsid w:val="00987906"/>
    <w:rsid w:val="00987A41"/>
    <w:rsid w:val="0099011A"/>
    <w:rsid w:val="009907A4"/>
    <w:rsid w:val="009911B8"/>
    <w:rsid w:val="009911EA"/>
    <w:rsid w:val="00991A40"/>
    <w:rsid w:val="00992EA3"/>
    <w:rsid w:val="00994F30"/>
    <w:rsid w:val="009951E4"/>
    <w:rsid w:val="009959D0"/>
    <w:rsid w:val="00997063"/>
    <w:rsid w:val="009A0AB1"/>
    <w:rsid w:val="009A1832"/>
    <w:rsid w:val="009A2955"/>
    <w:rsid w:val="009A322D"/>
    <w:rsid w:val="009A36C9"/>
    <w:rsid w:val="009A3C9E"/>
    <w:rsid w:val="009A4308"/>
    <w:rsid w:val="009A4CB4"/>
    <w:rsid w:val="009A7454"/>
    <w:rsid w:val="009B1545"/>
    <w:rsid w:val="009B2145"/>
    <w:rsid w:val="009B31EC"/>
    <w:rsid w:val="009B3D0C"/>
    <w:rsid w:val="009B3F1B"/>
    <w:rsid w:val="009B6F62"/>
    <w:rsid w:val="009C12B0"/>
    <w:rsid w:val="009C1B39"/>
    <w:rsid w:val="009C3974"/>
    <w:rsid w:val="009C7538"/>
    <w:rsid w:val="009D076D"/>
    <w:rsid w:val="009D1638"/>
    <w:rsid w:val="009D1A8F"/>
    <w:rsid w:val="009D35AA"/>
    <w:rsid w:val="009D3F4E"/>
    <w:rsid w:val="009D554C"/>
    <w:rsid w:val="009D6C71"/>
    <w:rsid w:val="009D74D8"/>
    <w:rsid w:val="009E445D"/>
    <w:rsid w:val="009F05AA"/>
    <w:rsid w:val="009F05CA"/>
    <w:rsid w:val="009F1EF9"/>
    <w:rsid w:val="009F2FA5"/>
    <w:rsid w:val="009F33C9"/>
    <w:rsid w:val="009F37D9"/>
    <w:rsid w:val="009F69D5"/>
    <w:rsid w:val="009F6CD1"/>
    <w:rsid w:val="009F780B"/>
    <w:rsid w:val="009F78BE"/>
    <w:rsid w:val="009F7975"/>
    <w:rsid w:val="009F798F"/>
    <w:rsid w:val="00A02368"/>
    <w:rsid w:val="00A029F4"/>
    <w:rsid w:val="00A02BF6"/>
    <w:rsid w:val="00A033B9"/>
    <w:rsid w:val="00A05260"/>
    <w:rsid w:val="00A06999"/>
    <w:rsid w:val="00A0759D"/>
    <w:rsid w:val="00A10A25"/>
    <w:rsid w:val="00A10ACE"/>
    <w:rsid w:val="00A11119"/>
    <w:rsid w:val="00A116EF"/>
    <w:rsid w:val="00A12D86"/>
    <w:rsid w:val="00A12E22"/>
    <w:rsid w:val="00A13634"/>
    <w:rsid w:val="00A13E85"/>
    <w:rsid w:val="00A13EDD"/>
    <w:rsid w:val="00A14593"/>
    <w:rsid w:val="00A145E4"/>
    <w:rsid w:val="00A15086"/>
    <w:rsid w:val="00A22FFF"/>
    <w:rsid w:val="00A239EF"/>
    <w:rsid w:val="00A23CB2"/>
    <w:rsid w:val="00A24419"/>
    <w:rsid w:val="00A2554B"/>
    <w:rsid w:val="00A25965"/>
    <w:rsid w:val="00A31665"/>
    <w:rsid w:val="00A31853"/>
    <w:rsid w:val="00A34767"/>
    <w:rsid w:val="00A35C24"/>
    <w:rsid w:val="00A36D83"/>
    <w:rsid w:val="00A37DCA"/>
    <w:rsid w:val="00A40316"/>
    <w:rsid w:val="00A40480"/>
    <w:rsid w:val="00A40E18"/>
    <w:rsid w:val="00A4140B"/>
    <w:rsid w:val="00A4259B"/>
    <w:rsid w:val="00A426AF"/>
    <w:rsid w:val="00A4328D"/>
    <w:rsid w:val="00A456C2"/>
    <w:rsid w:val="00A461F1"/>
    <w:rsid w:val="00A46A00"/>
    <w:rsid w:val="00A51216"/>
    <w:rsid w:val="00A55630"/>
    <w:rsid w:val="00A5662A"/>
    <w:rsid w:val="00A56985"/>
    <w:rsid w:val="00A646B4"/>
    <w:rsid w:val="00A648E5"/>
    <w:rsid w:val="00A70AFB"/>
    <w:rsid w:val="00A71B4D"/>
    <w:rsid w:val="00A72306"/>
    <w:rsid w:val="00A729D1"/>
    <w:rsid w:val="00A73A1E"/>
    <w:rsid w:val="00A73CD3"/>
    <w:rsid w:val="00A76A2C"/>
    <w:rsid w:val="00A80BF7"/>
    <w:rsid w:val="00A80C29"/>
    <w:rsid w:val="00A812B8"/>
    <w:rsid w:val="00A81C9D"/>
    <w:rsid w:val="00A84DC5"/>
    <w:rsid w:val="00A85855"/>
    <w:rsid w:val="00A86645"/>
    <w:rsid w:val="00A868D4"/>
    <w:rsid w:val="00A871FE"/>
    <w:rsid w:val="00A87F7A"/>
    <w:rsid w:val="00A87FC4"/>
    <w:rsid w:val="00A9101D"/>
    <w:rsid w:val="00A92241"/>
    <w:rsid w:val="00A927BD"/>
    <w:rsid w:val="00A93981"/>
    <w:rsid w:val="00A952FB"/>
    <w:rsid w:val="00A97B07"/>
    <w:rsid w:val="00AA0FED"/>
    <w:rsid w:val="00AA259A"/>
    <w:rsid w:val="00AA3842"/>
    <w:rsid w:val="00AA42B7"/>
    <w:rsid w:val="00AB0ACE"/>
    <w:rsid w:val="00AB1A1D"/>
    <w:rsid w:val="00AB1A2F"/>
    <w:rsid w:val="00AB2FEA"/>
    <w:rsid w:val="00AB3679"/>
    <w:rsid w:val="00AB5F69"/>
    <w:rsid w:val="00AC0333"/>
    <w:rsid w:val="00AC100A"/>
    <w:rsid w:val="00AC1392"/>
    <w:rsid w:val="00AC1422"/>
    <w:rsid w:val="00AC2A59"/>
    <w:rsid w:val="00AC2BF8"/>
    <w:rsid w:val="00AC36BD"/>
    <w:rsid w:val="00AC3D97"/>
    <w:rsid w:val="00AC429D"/>
    <w:rsid w:val="00AC55CF"/>
    <w:rsid w:val="00AC5EF5"/>
    <w:rsid w:val="00AC6146"/>
    <w:rsid w:val="00AC6DA3"/>
    <w:rsid w:val="00AC6EEB"/>
    <w:rsid w:val="00AC709F"/>
    <w:rsid w:val="00AD3126"/>
    <w:rsid w:val="00AD3666"/>
    <w:rsid w:val="00AD4A81"/>
    <w:rsid w:val="00AD5869"/>
    <w:rsid w:val="00AD5E53"/>
    <w:rsid w:val="00AD6857"/>
    <w:rsid w:val="00AD7131"/>
    <w:rsid w:val="00AE12C3"/>
    <w:rsid w:val="00AE3D62"/>
    <w:rsid w:val="00AE48A2"/>
    <w:rsid w:val="00AE635F"/>
    <w:rsid w:val="00AE6F91"/>
    <w:rsid w:val="00AF1B5D"/>
    <w:rsid w:val="00AF20AC"/>
    <w:rsid w:val="00AF30AE"/>
    <w:rsid w:val="00AF3A48"/>
    <w:rsid w:val="00AF448E"/>
    <w:rsid w:val="00AF47BE"/>
    <w:rsid w:val="00AF5759"/>
    <w:rsid w:val="00AF6E0B"/>
    <w:rsid w:val="00B00EC7"/>
    <w:rsid w:val="00B01020"/>
    <w:rsid w:val="00B012C7"/>
    <w:rsid w:val="00B02F45"/>
    <w:rsid w:val="00B03F29"/>
    <w:rsid w:val="00B05117"/>
    <w:rsid w:val="00B05720"/>
    <w:rsid w:val="00B064B3"/>
    <w:rsid w:val="00B102D0"/>
    <w:rsid w:val="00B10ECA"/>
    <w:rsid w:val="00B1395B"/>
    <w:rsid w:val="00B14775"/>
    <w:rsid w:val="00B14C4B"/>
    <w:rsid w:val="00B14F9A"/>
    <w:rsid w:val="00B15DE2"/>
    <w:rsid w:val="00B20558"/>
    <w:rsid w:val="00B24225"/>
    <w:rsid w:val="00B243EC"/>
    <w:rsid w:val="00B2523D"/>
    <w:rsid w:val="00B30034"/>
    <w:rsid w:val="00B32898"/>
    <w:rsid w:val="00B3374F"/>
    <w:rsid w:val="00B33E47"/>
    <w:rsid w:val="00B3478E"/>
    <w:rsid w:val="00B34889"/>
    <w:rsid w:val="00B35383"/>
    <w:rsid w:val="00B355C3"/>
    <w:rsid w:val="00B369CE"/>
    <w:rsid w:val="00B3794F"/>
    <w:rsid w:val="00B400CA"/>
    <w:rsid w:val="00B41B97"/>
    <w:rsid w:val="00B41E36"/>
    <w:rsid w:val="00B41F03"/>
    <w:rsid w:val="00B43282"/>
    <w:rsid w:val="00B45BC4"/>
    <w:rsid w:val="00B467E8"/>
    <w:rsid w:val="00B46956"/>
    <w:rsid w:val="00B515E5"/>
    <w:rsid w:val="00B527DF"/>
    <w:rsid w:val="00B54C56"/>
    <w:rsid w:val="00B550E7"/>
    <w:rsid w:val="00B5615D"/>
    <w:rsid w:val="00B5724F"/>
    <w:rsid w:val="00B5744C"/>
    <w:rsid w:val="00B606D3"/>
    <w:rsid w:val="00B61189"/>
    <w:rsid w:val="00B61A37"/>
    <w:rsid w:val="00B64A8C"/>
    <w:rsid w:val="00B64C10"/>
    <w:rsid w:val="00B71443"/>
    <w:rsid w:val="00B71A15"/>
    <w:rsid w:val="00B72049"/>
    <w:rsid w:val="00B73824"/>
    <w:rsid w:val="00B74EFA"/>
    <w:rsid w:val="00B756D7"/>
    <w:rsid w:val="00B77391"/>
    <w:rsid w:val="00B779B6"/>
    <w:rsid w:val="00B77E6E"/>
    <w:rsid w:val="00B8006D"/>
    <w:rsid w:val="00B807E4"/>
    <w:rsid w:val="00B8103F"/>
    <w:rsid w:val="00B81A44"/>
    <w:rsid w:val="00B81FD1"/>
    <w:rsid w:val="00B847B7"/>
    <w:rsid w:val="00B85545"/>
    <w:rsid w:val="00B87CFF"/>
    <w:rsid w:val="00B9035D"/>
    <w:rsid w:val="00B91D13"/>
    <w:rsid w:val="00B921D5"/>
    <w:rsid w:val="00B93A6B"/>
    <w:rsid w:val="00B94A37"/>
    <w:rsid w:val="00B9522A"/>
    <w:rsid w:val="00BA01ED"/>
    <w:rsid w:val="00BA030C"/>
    <w:rsid w:val="00BA08FA"/>
    <w:rsid w:val="00BA1238"/>
    <w:rsid w:val="00BA4B3E"/>
    <w:rsid w:val="00BA5E7A"/>
    <w:rsid w:val="00BA6333"/>
    <w:rsid w:val="00BA69F1"/>
    <w:rsid w:val="00BA6EC3"/>
    <w:rsid w:val="00BA79E4"/>
    <w:rsid w:val="00BA7F0A"/>
    <w:rsid w:val="00BB24B2"/>
    <w:rsid w:val="00BB2811"/>
    <w:rsid w:val="00BB2848"/>
    <w:rsid w:val="00BB2A9E"/>
    <w:rsid w:val="00BB3188"/>
    <w:rsid w:val="00BB399F"/>
    <w:rsid w:val="00BB5709"/>
    <w:rsid w:val="00BB623D"/>
    <w:rsid w:val="00BB6BEA"/>
    <w:rsid w:val="00BB7014"/>
    <w:rsid w:val="00BB7B49"/>
    <w:rsid w:val="00BC08C8"/>
    <w:rsid w:val="00BC15DE"/>
    <w:rsid w:val="00BC1D69"/>
    <w:rsid w:val="00BC248F"/>
    <w:rsid w:val="00BC3817"/>
    <w:rsid w:val="00BC398E"/>
    <w:rsid w:val="00BC6CF2"/>
    <w:rsid w:val="00BC75B6"/>
    <w:rsid w:val="00BD0331"/>
    <w:rsid w:val="00BD03C7"/>
    <w:rsid w:val="00BD4E51"/>
    <w:rsid w:val="00BD50BD"/>
    <w:rsid w:val="00BD61F8"/>
    <w:rsid w:val="00BD62F6"/>
    <w:rsid w:val="00BD63D6"/>
    <w:rsid w:val="00BD780C"/>
    <w:rsid w:val="00BE0069"/>
    <w:rsid w:val="00BE0966"/>
    <w:rsid w:val="00BE237F"/>
    <w:rsid w:val="00BE2DBB"/>
    <w:rsid w:val="00BE4573"/>
    <w:rsid w:val="00BE5B7C"/>
    <w:rsid w:val="00BE62C3"/>
    <w:rsid w:val="00BE67D6"/>
    <w:rsid w:val="00BE7E3A"/>
    <w:rsid w:val="00BF005D"/>
    <w:rsid w:val="00BF026D"/>
    <w:rsid w:val="00BF1479"/>
    <w:rsid w:val="00BF14B9"/>
    <w:rsid w:val="00BF196C"/>
    <w:rsid w:val="00BF2FE2"/>
    <w:rsid w:val="00BF319D"/>
    <w:rsid w:val="00BF50AA"/>
    <w:rsid w:val="00BF7402"/>
    <w:rsid w:val="00C00ED3"/>
    <w:rsid w:val="00C017DF"/>
    <w:rsid w:val="00C023F3"/>
    <w:rsid w:val="00C02A9D"/>
    <w:rsid w:val="00C037B3"/>
    <w:rsid w:val="00C042EC"/>
    <w:rsid w:val="00C04934"/>
    <w:rsid w:val="00C069FE"/>
    <w:rsid w:val="00C07292"/>
    <w:rsid w:val="00C078AF"/>
    <w:rsid w:val="00C12594"/>
    <w:rsid w:val="00C13309"/>
    <w:rsid w:val="00C14E88"/>
    <w:rsid w:val="00C15079"/>
    <w:rsid w:val="00C21E91"/>
    <w:rsid w:val="00C224F2"/>
    <w:rsid w:val="00C22C98"/>
    <w:rsid w:val="00C235E9"/>
    <w:rsid w:val="00C249ED"/>
    <w:rsid w:val="00C2678E"/>
    <w:rsid w:val="00C26E42"/>
    <w:rsid w:val="00C278A1"/>
    <w:rsid w:val="00C27C0D"/>
    <w:rsid w:val="00C27C11"/>
    <w:rsid w:val="00C301F8"/>
    <w:rsid w:val="00C31163"/>
    <w:rsid w:val="00C34232"/>
    <w:rsid w:val="00C34547"/>
    <w:rsid w:val="00C35039"/>
    <w:rsid w:val="00C36D5B"/>
    <w:rsid w:val="00C37D64"/>
    <w:rsid w:val="00C40817"/>
    <w:rsid w:val="00C41405"/>
    <w:rsid w:val="00C41F3B"/>
    <w:rsid w:val="00C43FD6"/>
    <w:rsid w:val="00C464E5"/>
    <w:rsid w:val="00C50068"/>
    <w:rsid w:val="00C50B93"/>
    <w:rsid w:val="00C51182"/>
    <w:rsid w:val="00C517E6"/>
    <w:rsid w:val="00C51D44"/>
    <w:rsid w:val="00C5202D"/>
    <w:rsid w:val="00C53FD6"/>
    <w:rsid w:val="00C544B5"/>
    <w:rsid w:val="00C61561"/>
    <w:rsid w:val="00C6302B"/>
    <w:rsid w:val="00C64C24"/>
    <w:rsid w:val="00C651C3"/>
    <w:rsid w:val="00C7051A"/>
    <w:rsid w:val="00C706FD"/>
    <w:rsid w:val="00C70889"/>
    <w:rsid w:val="00C716D1"/>
    <w:rsid w:val="00C71DE1"/>
    <w:rsid w:val="00C72DEE"/>
    <w:rsid w:val="00C73810"/>
    <w:rsid w:val="00C758F2"/>
    <w:rsid w:val="00C75A3F"/>
    <w:rsid w:val="00C7688A"/>
    <w:rsid w:val="00C77ECA"/>
    <w:rsid w:val="00C80421"/>
    <w:rsid w:val="00C813BC"/>
    <w:rsid w:val="00C8203C"/>
    <w:rsid w:val="00C82EAC"/>
    <w:rsid w:val="00C83246"/>
    <w:rsid w:val="00C832EF"/>
    <w:rsid w:val="00C852AF"/>
    <w:rsid w:val="00C85340"/>
    <w:rsid w:val="00C865C5"/>
    <w:rsid w:val="00C90A10"/>
    <w:rsid w:val="00C915BF"/>
    <w:rsid w:val="00C9459D"/>
    <w:rsid w:val="00C95107"/>
    <w:rsid w:val="00C959F7"/>
    <w:rsid w:val="00C95CB4"/>
    <w:rsid w:val="00C965AD"/>
    <w:rsid w:val="00C9782A"/>
    <w:rsid w:val="00CA129B"/>
    <w:rsid w:val="00CA1FDC"/>
    <w:rsid w:val="00CA28E4"/>
    <w:rsid w:val="00CA43AD"/>
    <w:rsid w:val="00CA4C5A"/>
    <w:rsid w:val="00CA4E7B"/>
    <w:rsid w:val="00CA610A"/>
    <w:rsid w:val="00CB0ADD"/>
    <w:rsid w:val="00CB0BD9"/>
    <w:rsid w:val="00CB0CF7"/>
    <w:rsid w:val="00CB1D49"/>
    <w:rsid w:val="00CB5C65"/>
    <w:rsid w:val="00CB666A"/>
    <w:rsid w:val="00CB6CDE"/>
    <w:rsid w:val="00CB7FB5"/>
    <w:rsid w:val="00CC11BE"/>
    <w:rsid w:val="00CC3C7B"/>
    <w:rsid w:val="00CC4AE1"/>
    <w:rsid w:val="00CC5BAF"/>
    <w:rsid w:val="00CC5DFC"/>
    <w:rsid w:val="00CD0A17"/>
    <w:rsid w:val="00CD2935"/>
    <w:rsid w:val="00CD4566"/>
    <w:rsid w:val="00CD4AAD"/>
    <w:rsid w:val="00CD4B4C"/>
    <w:rsid w:val="00CD4F57"/>
    <w:rsid w:val="00CD5DE3"/>
    <w:rsid w:val="00CD717F"/>
    <w:rsid w:val="00CD74C0"/>
    <w:rsid w:val="00CE1D10"/>
    <w:rsid w:val="00CE26EA"/>
    <w:rsid w:val="00CE2A09"/>
    <w:rsid w:val="00CE2B63"/>
    <w:rsid w:val="00CE34A2"/>
    <w:rsid w:val="00CE3EF2"/>
    <w:rsid w:val="00CE4AC5"/>
    <w:rsid w:val="00CE52D3"/>
    <w:rsid w:val="00CE59BD"/>
    <w:rsid w:val="00CE5FFB"/>
    <w:rsid w:val="00CF003C"/>
    <w:rsid w:val="00CF1173"/>
    <w:rsid w:val="00CF15C2"/>
    <w:rsid w:val="00CF177D"/>
    <w:rsid w:val="00CF1C29"/>
    <w:rsid w:val="00CF1CC5"/>
    <w:rsid w:val="00CF30A4"/>
    <w:rsid w:val="00CF3A06"/>
    <w:rsid w:val="00CF4B55"/>
    <w:rsid w:val="00CF6793"/>
    <w:rsid w:val="00CF6C9C"/>
    <w:rsid w:val="00D02EC3"/>
    <w:rsid w:val="00D04222"/>
    <w:rsid w:val="00D04C56"/>
    <w:rsid w:val="00D06107"/>
    <w:rsid w:val="00D06625"/>
    <w:rsid w:val="00D066EA"/>
    <w:rsid w:val="00D06C20"/>
    <w:rsid w:val="00D06FD4"/>
    <w:rsid w:val="00D07CDA"/>
    <w:rsid w:val="00D1317C"/>
    <w:rsid w:val="00D133CB"/>
    <w:rsid w:val="00D13D25"/>
    <w:rsid w:val="00D1413D"/>
    <w:rsid w:val="00D146A3"/>
    <w:rsid w:val="00D14F1A"/>
    <w:rsid w:val="00D151F4"/>
    <w:rsid w:val="00D15CE6"/>
    <w:rsid w:val="00D16744"/>
    <w:rsid w:val="00D16D1A"/>
    <w:rsid w:val="00D171B9"/>
    <w:rsid w:val="00D1766F"/>
    <w:rsid w:val="00D17A0A"/>
    <w:rsid w:val="00D217B3"/>
    <w:rsid w:val="00D218E0"/>
    <w:rsid w:val="00D23C89"/>
    <w:rsid w:val="00D27F31"/>
    <w:rsid w:val="00D308BA"/>
    <w:rsid w:val="00D32016"/>
    <w:rsid w:val="00D324A0"/>
    <w:rsid w:val="00D32FD6"/>
    <w:rsid w:val="00D3385B"/>
    <w:rsid w:val="00D40C87"/>
    <w:rsid w:val="00D41574"/>
    <w:rsid w:val="00D419CE"/>
    <w:rsid w:val="00D45438"/>
    <w:rsid w:val="00D469FF"/>
    <w:rsid w:val="00D501DC"/>
    <w:rsid w:val="00D504DB"/>
    <w:rsid w:val="00D52DF4"/>
    <w:rsid w:val="00D52E95"/>
    <w:rsid w:val="00D54715"/>
    <w:rsid w:val="00D54DC9"/>
    <w:rsid w:val="00D55762"/>
    <w:rsid w:val="00D55AF0"/>
    <w:rsid w:val="00D56A43"/>
    <w:rsid w:val="00D57152"/>
    <w:rsid w:val="00D57C03"/>
    <w:rsid w:val="00D60B09"/>
    <w:rsid w:val="00D6301A"/>
    <w:rsid w:val="00D6312A"/>
    <w:rsid w:val="00D6552B"/>
    <w:rsid w:val="00D65D4A"/>
    <w:rsid w:val="00D660EE"/>
    <w:rsid w:val="00D67B27"/>
    <w:rsid w:val="00D701D0"/>
    <w:rsid w:val="00D70C76"/>
    <w:rsid w:val="00D70D91"/>
    <w:rsid w:val="00D71FCC"/>
    <w:rsid w:val="00D80C97"/>
    <w:rsid w:val="00D819F6"/>
    <w:rsid w:val="00D8244E"/>
    <w:rsid w:val="00D832D1"/>
    <w:rsid w:val="00D854A7"/>
    <w:rsid w:val="00D8680B"/>
    <w:rsid w:val="00D878F9"/>
    <w:rsid w:val="00D902B8"/>
    <w:rsid w:val="00D9067B"/>
    <w:rsid w:val="00D92C52"/>
    <w:rsid w:val="00D92E17"/>
    <w:rsid w:val="00D93607"/>
    <w:rsid w:val="00D95048"/>
    <w:rsid w:val="00D956EF"/>
    <w:rsid w:val="00D97FB8"/>
    <w:rsid w:val="00DA32BE"/>
    <w:rsid w:val="00DA3CB0"/>
    <w:rsid w:val="00DA556E"/>
    <w:rsid w:val="00DA7164"/>
    <w:rsid w:val="00DB21D5"/>
    <w:rsid w:val="00DB2315"/>
    <w:rsid w:val="00DB3859"/>
    <w:rsid w:val="00DB3F83"/>
    <w:rsid w:val="00DB5783"/>
    <w:rsid w:val="00DB5873"/>
    <w:rsid w:val="00DB59FF"/>
    <w:rsid w:val="00DC01C2"/>
    <w:rsid w:val="00DC04FF"/>
    <w:rsid w:val="00DC0F87"/>
    <w:rsid w:val="00DC1F0D"/>
    <w:rsid w:val="00DC266A"/>
    <w:rsid w:val="00DC2C8F"/>
    <w:rsid w:val="00DC4D12"/>
    <w:rsid w:val="00DC6501"/>
    <w:rsid w:val="00DD0243"/>
    <w:rsid w:val="00DD21FC"/>
    <w:rsid w:val="00DD316B"/>
    <w:rsid w:val="00DD36FC"/>
    <w:rsid w:val="00DD5952"/>
    <w:rsid w:val="00DD6F8A"/>
    <w:rsid w:val="00DD7FA4"/>
    <w:rsid w:val="00DE02B9"/>
    <w:rsid w:val="00DE1DD6"/>
    <w:rsid w:val="00DE23AC"/>
    <w:rsid w:val="00DE3600"/>
    <w:rsid w:val="00DE3B65"/>
    <w:rsid w:val="00DE4440"/>
    <w:rsid w:val="00DE4C6B"/>
    <w:rsid w:val="00DE510C"/>
    <w:rsid w:val="00DE54DB"/>
    <w:rsid w:val="00DE5F5A"/>
    <w:rsid w:val="00DE6887"/>
    <w:rsid w:val="00DE7010"/>
    <w:rsid w:val="00DE777E"/>
    <w:rsid w:val="00DE7FA5"/>
    <w:rsid w:val="00DF0A6D"/>
    <w:rsid w:val="00DF0D12"/>
    <w:rsid w:val="00DF2068"/>
    <w:rsid w:val="00DF29D8"/>
    <w:rsid w:val="00DF2B74"/>
    <w:rsid w:val="00DF3735"/>
    <w:rsid w:val="00DF71C0"/>
    <w:rsid w:val="00E001D4"/>
    <w:rsid w:val="00E00804"/>
    <w:rsid w:val="00E00A46"/>
    <w:rsid w:val="00E01739"/>
    <w:rsid w:val="00E01BB7"/>
    <w:rsid w:val="00E02097"/>
    <w:rsid w:val="00E020DF"/>
    <w:rsid w:val="00E06FF7"/>
    <w:rsid w:val="00E07C6C"/>
    <w:rsid w:val="00E1005A"/>
    <w:rsid w:val="00E10A86"/>
    <w:rsid w:val="00E10F7C"/>
    <w:rsid w:val="00E15B4A"/>
    <w:rsid w:val="00E15C8F"/>
    <w:rsid w:val="00E16ED3"/>
    <w:rsid w:val="00E203D4"/>
    <w:rsid w:val="00E21321"/>
    <w:rsid w:val="00E22031"/>
    <w:rsid w:val="00E24726"/>
    <w:rsid w:val="00E24D94"/>
    <w:rsid w:val="00E27EE9"/>
    <w:rsid w:val="00E30762"/>
    <w:rsid w:val="00E314CD"/>
    <w:rsid w:val="00E328C4"/>
    <w:rsid w:val="00E345C3"/>
    <w:rsid w:val="00E37247"/>
    <w:rsid w:val="00E37692"/>
    <w:rsid w:val="00E40E4C"/>
    <w:rsid w:val="00E41CA9"/>
    <w:rsid w:val="00E42349"/>
    <w:rsid w:val="00E42F10"/>
    <w:rsid w:val="00E43E65"/>
    <w:rsid w:val="00E4487C"/>
    <w:rsid w:val="00E44D17"/>
    <w:rsid w:val="00E44FA6"/>
    <w:rsid w:val="00E45494"/>
    <w:rsid w:val="00E45C48"/>
    <w:rsid w:val="00E45C55"/>
    <w:rsid w:val="00E4662A"/>
    <w:rsid w:val="00E47074"/>
    <w:rsid w:val="00E473E2"/>
    <w:rsid w:val="00E50731"/>
    <w:rsid w:val="00E5221F"/>
    <w:rsid w:val="00E53FE5"/>
    <w:rsid w:val="00E576F0"/>
    <w:rsid w:val="00E617C5"/>
    <w:rsid w:val="00E62B49"/>
    <w:rsid w:val="00E6353C"/>
    <w:rsid w:val="00E66CAE"/>
    <w:rsid w:val="00E671C2"/>
    <w:rsid w:val="00E70EE3"/>
    <w:rsid w:val="00E70F2F"/>
    <w:rsid w:val="00E7234B"/>
    <w:rsid w:val="00E72D57"/>
    <w:rsid w:val="00E768D9"/>
    <w:rsid w:val="00E81F2E"/>
    <w:rsid w:val="00E825B2"/>
    <w:rsid w:val="00E85E26"/>
    <w:rsid w:val="00E861AE"/>
    <w:rsid w:val="00E86229"/>
    <w:rsid w:val="00E875E4"/>
    <w:rsid w:val="00E8769C"/>
    <w:rsid w:val="00E87F6C"/>
    <w:rsid w:val="00E910FC"/>
    <w:rsid w:val="00E921AD"/>
    <w:rsid w:val="00E92BC2"/>
    <w:rsid w:val="00E92F9A"/>
    <w:rsid w:val="00E93E92"/>
    <w:rsid w:val="00E95542"/>
    <w:rsid w:val="00E95A0F"/>
    <w:rsid w:val="00E95D9A"/>
    <w:rsid w:val="00E9655E"/>
    <w:rsid w:val="00E9769D"/>
    <w:rsid w:val="00E9780D"/>
    <w:rsid w:val="00EA1110"/>
    <w:rsid w:val="00EA21FB"/>
    <w:rsid w:val="00EA4313"/>
    <w:rsid w:val="00EA4729"/>
    <w:rsid w:val="00EA5170"/>
    <w:rsid w:val="00EA7FEF"/>
    <w:rsid w:val="00EB021B"/>
    <w:rsid w:val="00EB1F10"/>
    <w:rsid w:val="00EB3A53"/>
    <w:rsid w:val="00EB3DD4"/>
    <w:rsid w:val="00EB40FD"/>
    <w:rsid w:val="00EB4C51"/>
    <w:rsid w:val="00EB5D6C"/>
    <w:rsid w:val="00EB5F24"/>
    <w:rsid w:val="00EB61A4"/>
    <w:rsid w:val="00EB62F1"/>
    <w:rsid w:val="00EB63E0"/>
    <w:rsid w:val="00EB6B5A"/>
    <w:rsid w:val="00EB73E2"/>
    <w:rsid w:val="00EC0F70"/>
    <w:rsid w:val="00EC2881"/>
    <w:rsid w:val="00EC353C"/>
    <w:rsid w:val="00EC3BDC"/>
    <w:rsid w:val="00EC500F"/>
    <w:rsid w:val="00ED0369"/>
    <w:rsid w:val="00ED09BC"/>
    <w:rsid w:val="00ED11B7"/>
    <w:rsid w:val="00ED21B9"/>
    <w:rsid w:val="00ED3E0F"/>
    <w:rsid w:val="00ED46EF"/>
    <w:rsid w:val="00ED7282"/>
    <w:rsid w:val="00ED7D53"/>
    <w:rsid w:val="00EE06D4"/>
    <w:rsid w:val="00EE15BE"/>
    <w:rsid w:val="00EE17E9"/>
    <w:rsid w:val="00EE2099"/>
    <w:rsid w:val="00EE2B87"/>
    <w:rsid w:val="00EE4A91"/>
    <w:rsid w:val="00EE5E40"/>
    <w:rsid w:val="00EE61D6"/>
    <w:rsid w:val="00EE6324"/>
    <w:rsid w:val="00EE65C0"/>
    <w:rsid w:val="00EE7B84"/>
    <w:rsid w:val="00EF01EE"/>
    <w:rsid w:val="00EF0F90"/>
    <w:rsid w:val="00EF1467"/>
    <w:rsid w:val="00EF2EBE"/>
    <w:rsid w:val="00EF696D"/>
    <w:rsid w:val="00EF722E"/>
    <w:rsid w:val="00EF72D0"/>
    <w:rsid w:val="00F015A9"/>
    <w:rsid w:val="00F01F38"/>
    <w:rsid w:val="00F028A0"/>
    <w:rsid w:val="00F0303C"/>
    <w:rsid w:val="00F039D3"/>
    <w:rsid w:val="00F04CC4"/>
    <w:rsid w:val="00F057BB"/>
    <w:rsid w:val="00F05B2C"/>
    <w:rsid w:val="00F06313"/>
    <w:rsid w:val="00F10046"/>
    <w:rsid w:val="00F10393"/>
    <w:rsid w:val="00F1113A"/>
    <w:rsid w:val="00F11F09"/>
    <w:rsid w:val="00F1283C"/>
    <w:rsid w:val="00F12CD3"/>
    <w:rsid w:val="00F14027"/>
    <w:rsid w:val="00F143F5"/>
    <w:rsid w:val="00F14AD0"/>
    <w:rsid w:val="00F151D7"/>
    <w:rsid w:val="00F17628"/>
    <w:rsid w:val="00F21151"/>
    <w:rsid w:val="00F22065"/>
    <w:rsid w:val="00F23ED2"/>
    <w:rsid w:val="00F23FA1"/>
    <w:rsid w:val="00F243CF"/>
    <w:rsid w:val="00F26710"/>
    <w:rsid w:val="00F2698E"/>
    <w:rsid w:val="00F271D0"/>
    <w:rsid w:val="00F279CC"/>
    <w:rsid w:val="00F30B25"/>
    <w:rsid w:val="00F316CA"/>
    <w:rsid w:val="00F363CF"/>
    <w:rsid w:val="00F36C38"/>
    <w:rsid w:val="00F36FA8"/>
    <w:rsid w:val="00F37B3D"/>
    <w:rsid w:val="00F40F87"/>
    <w:rsid w:val="00F42FAA"/>
    <w:rsid w:val="00F452B6"/>
    <w:rsid w:val="00F453B2"/>
    <w:rsid w:val="00F470C4"/>
    <w:rsid w:val="00F47431"/>
    <w:rsid w:val="00F515C6"/>
    <w:rsid w:val="00F524A3"/>
    <w:rsid w:val="00F55904"/>
    <w:rsid w:val="00F55A38"/>
    <w:rsid w:val="00F55EB4"/>
    <w:rsid w:val="00F564DF"/>
    <w:rsid w:val="00F566FF"/>
    <w:rsid w:val="00F56D14"/>
    <w:rsid w:val="00F573EF"/>
    <w:rsid w:val="00F62C70"/>
    <w:rsid w:val="00F635BC"/>
    <w:rsid w:val="00F6395C"/>
    <w:rsid w:val="00F6430F"/>
    <w:rsid w:val="00F64D34"/>
    <w:rsid w:val="00F65E2E"/>
    <w:rsid w:val="00F65FEE"/>
    <w:rsid w:val="00F665F2"/>
    <w:rsid w:val="00F67605"/>
    <w:rsid w:val="00F71203"/>
    <w:rsid w:val="00F71483"/>
    <w:rsid w:val="00F72B09"/>
    <w:rsid w:val="00F72D8F"/>
    <w:rsid w:val="00F7568F"/>
    <w:rsid w:val="00F76895"/>
    <w:rsid w:val="00F76E73"/>
    <w:rsid w:val="00F778AF"/>
    <w:rsid w:val="00F80486"/>
    <w:rsid w:val="00F8079F"/>
    <w:rsid w:val="00F80E19"/>
    <w:rsid w:val="00F82C47"/>
    <w:rsid w:val="00F83655"/>
    <w:rsid w:val="00F84058"/>
    <w:rsid w:val="00F84601"/>
    <w:rsid w:val="00F855AE"/>
    <w:rsid w:val="00F868B1"/>
    <w:rsid w:val="00F86958"/>
    <w:rsid w:val="00F86CC7"/>
    <w:rsid w:val="00F9017E"/>
    <w:rsid w:val="00F9183B"/>
    <w:rsid w:val="00F91A9F"/>
    <w:rsid w:val="00F94298"/>
    <w:rsid w:val="00F9460D"/>
    <w:rsid w:val="00F95789"/>
    <w:rsid w:val="00F96264"/>
    <w:rsid w:val="00F968AA"/>
    <w:rsid w:val="00F96A0C"/>
    <w:rsid w:val="00F97A8E"/>
    <w:rsid w:val="00FA0B19"/>
    <w:rsid w:val="00FA1D84"/>
    <w:rsid w:val="00FA2B13"/>
    <w:rsid w:val="00FA3A86"/>
    <w:rsid w:val="00FA438F"/>
    <w:rsid w:val="00FA636B"/>
    <w:rsid w:val="00FA76F7"/>
    <w:rsid w:val="00FA7999"/>
    <w:rsid w:val="00FB079E"/>
    <w:rsid w:val="00FB2404"/>
    <w:rsid w:val="00FB28E9"/>
    <w:rsid w:val="00FB5C7E"/>
    <w:rsid w:val="00FB787B"/>
    <w:rsid w:val="00FC0D45"/>
    <w:rsid w:val="00FC1931"/>
    <w:rsid w:val="00FC3C80"/>
    <w:rsid w:val="00FC6925"/>
    <w:rsid w:val="00FC6C6C"/>
    <w:rsid w:val="00FC7378"/>
    <w:rsid w:val="00FC793B"/>
    <w:rsid w:val="00FD03D3"/>
    <w:rsid w:val="00FD168C"/>
    <w:rsid w:val="00FD1F8D"/>
    <w:rsid w:val="00FD2E9F"/>
    <w:rsid w:val="00FD3407"/>
    <w:rsid w:val="00FD3655"/>
    <w:rsid w:val="00FD47C6"/>
    <w:rsid w:val="00FD4A7C"/>
    <w:rsid w:val="00FD4EA3"/>
    <w:rsid w:val="00FD741F"/>
    <w:rsid w:val="00FD7A49"/>
    <w:rsid w:val="00FE0EB8"/>
    <w:rsid w:val="00FE125A"/>
    <w:rsid w:val="00FE139A"/>
    <w:rsid w:val="00FE1429"/>
    <w:rsid w:val="00FE452E"/>
    <w:rsid w:val="00FE4D12"/>
    <w:rsid w:val="00FE7001"/>
    <w:rsid w:val="00FE7643"/>
    <w:rsid w:val="00FF0184"/>
    <w:rsid w:val="00FF0AE8"/>
    <w:rsid w:val="00FF2060"/>
    <w:rsid w:val="00FF3473"/>
    <w:rsid w:val="00FF34E5"/>
    <w:rsid w:val="00FF4504"/>
    <w:rsid w:val="00FF5B0D"/>
    <w:rsid w:val="00FF698B"/>
    <w:rsid w:val="00FF76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97723"/>
  <w15:docId w15:val="{EA881C7A-3E08-4444-998D-3676442FC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de-DE"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B4EC4"/>
  </w:style>
  <w:style w:type="paragraph" w:styleId="berschrift1">
    <w:name w:val="heading 1"/>
    <w:basedOn w:val="Standard"/>
    <w:next w:val="Standard"/>
    <w:link w:val="berschrift1Zchn"/>
    <w:uiPriority w:val="9"/>
    <w:qFormat/>
    <w:rsid w:val="00B550E7"/>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berschrift2">
    <w:name w:val="heading 2"/>
    <w:basedOn w:val="Standard"/>
    <w:next w:val="Standard"/>
    <w:link w:val="berschrift2Zchn"/>
    <w:uiPriority w:val="9"/>
    <w:semiHidden/>
    <w:unhideWhenUsed/>
    <w:qFormat/>
    <w:rsid w:val="00B550E7"/>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berschrift3">
    <w:name w:val="heading 3"/>
    <w:basedOn w:val="Standard"/>
    <w:next w:val="Standard"/>
    <w:link w:val="berschrift3Zchn"/>
    <w:uiPriority w:val="9"/>
    <w:semiHidden/>
    <w:unhideWhenUsed/>
    <w:qFormat/>
    <w:rsid w:val="00B550E7"/>
    <w:pPr>
      <w:pBdr>
        <w:top w:val="single" w:sz="6" w:space="2" w:color="5B9BD5" w:themeColor="accent1"/>
      </w:pBdr>
      <w:spacing w:before="300" w:after="0"/>
      <w:outlineLvl w:val="2"/>
    </w:pPr>
    <w:rPr>
      <w:caps/>
      <w:color w:val="1F4D78" w:themeColor="accent1" w:themeShade="7F"/>
      <w:spacing w:val="15"/>
    </w:rPr>
  </w:style>
  <w:style w:type="paragraph" w:styleId="berschrift4">
    <w:name w:val="heading 4"/>
    <w:basedOn w:val="Standard"/>
    <w:next w:val="Standard"/>
    <w:link w:val="berschrift4Zchn"/>
    <w:uiPriority w:val="9"/>
    <w:semiHidden/>
    <w:unhideWhenUsed/>
    <w:qFormat/>
    <w:rsid w:val="00B550E7"/>
    <w:pPr>
      <w:pBdr>
        <w:top w:val="dotted" w:sz="6" w:space="2" w:color="5B9BD5" w:themeColor="accent1"/>
      </w:pBdr>
      <w:spacing w:before="200" w:after="0"/>
      <w:outlineLvl w:val="3"/>
    </w:pPr>
    <w:rPr>
      <w:caps/>
      <w:color w:val="2E74B5" w:themeColor="accent1" w:themeShade="BF"/>
      <w:spacing w:val="10"/>
    </w:rPr>
  </w:style>
  <w:style w:type="paragraph" w:styleId="berschrift5">
    <w:name w:val="heading 5"/>
    <w:basedOn w:val="Standard"/>
    <w:next w:val="Standard"/>
    <w:link w:val="berschrift5Zchn"/>
    <w:uiPriority w:val="9"/>
    <w:semiHidden/>
    <w:unhideWhenUsed/>
    <w:qFormat/>
    <w:rsid w:val="00B550E7"/>
    <w:pPr>
      <w:pBdr>
        <w:bottom w:val="single" w:sz="6" w:space="1" w:color="5B9BD5" w:themeColor="accent1"/>
      </w:pBdr>
      <w:spacing w:before="200" w:after="0"/>
      <w:outlineLvl w:val="4"/>
    </w:pPr>
    <w:rPr>
      <w:caps/>
      <w:color w:val="2E74B5" w:themeColor="accent1" w:themeShade="BF"/>
      <w:spacing w:val="10"/>
    </w:rPr>
  </w:style>
  <w:style w:type="paragraph" w:styleId="berschrift6">
    <w:name w:val="heading 6"/>
    <w:basedOn w:val="Standard"/>
    <w:next w:val="Standard"/>
    <w:link w:val="berschrift6Zchn"/>
    <w:uiPriority w:val="9"/>
    <w:semiHidden/>
    <w:unhideWhenUsed/>
    <w:qFormat/>
    <w:rsid w:val="00B550E7"/>
    <w:pPr>
      <w:pBdr>
        <w:bottom w:val="dotted" w:sz="6" w:space="1" w:color="5B9BD5" w:themeColor="accent1"/>
      </w:pBdr>
      <w:spacing w:before="200" w:after="0"/>
      <w:outlineLvl w:val="5"/>
    </w:pPr>
    <w:rPr>
      <w:caps/>
      <w:color w:val="2E74B5" w:themeColor="accent1" w:themeShade="BF"/>
      <w:spacing w:val="10"/>
    </w:rPr>
  </w:style>
  <w:style w:type="paragraph" w:styleId="berschrift7">
    <w:name w:val="heading 7"/>
    <w:basedOn w:val="Standard"/>
    <w:next w:val="Standard"/>
    <w:link w:val="berschrift7Zchn"/>
    <w:uiPriority w:val="9"/>
    <w:semiHidden/>
    <w:unhideWhenUsed/>
    <w:qFormat/>
    <w:rsid w:val="00B550E7"/>
    <w:pPr>
      <w:spacing w:before="200" w:after="0"/>
      <w:outlineLvl w:val="6"/>
    </w:pPr>
    <w:rPr>
      <w:caps/>
      <w:color w:val="2E74B5" w:themeColor="accent1" w:themeShade="BF"/>
      <w:spacing w:val="10"/>
    </w:rPr>
  </w:style>
  <w:style w:type="paragraph" w:styleId="berschrift8">
    <w:name w:val="heading 8"/>
    <w:basedOn w:val="Standard"/>
    <w:next w:val="Standard"/>
    <w:link w:val="berschrift8Zchn"/>
    <w:uiPriority w:val="9"/>
    <w:semiHidden/>
    <w:unhideWhenUsed/>
    <w:qFormat/>
    <w:rsid w:val="00B550E7"/>
    <w:pPr>
      <w:spacing w:before="200" w:after="0"/>
      <w:outlineLvl w:val="7"/>
    </w:pPr>
    <w:rPr>
      <w:caps/>
      <w:spacing w:val="10"/>
      <w:sz w:val="18"/>
      <w:szCs w:val="18"/>
    </w:rPr>
  </w:style>
  <w:style w:type="paragraph" w:styleId="berschrift9">
    <w:name w:val="heading 9"/>
    <w:basedOn w:val="Standard"/>
    <w:next w:val="Standard"/>
    <w:link w:val="berschrift9Zchn"/>
    <w:uiPriority w:val="9"/>
    <w:semiHidden/>
    <w:unhideWhenUsed/>
    <w:qFormat/>
    <w:rsid w:val="00B550E7"/>
    <w:pPr>
      <w:spacing w:before="200" w:after="0"/>
      <w:outlineLvl w:val="8"/>
    </w:pPr>
    <w:rPr>
      <w:i/>
      <w:iCs/>
      <w:caps/>
      <w:spacing w:val="1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427DCF"/>
    <w:pPr>
      <w:tabs>
        <w:tab w:val="center" w:pos="4536"/>
        <w:tab w:val="right" w:pos="9072"/>
      </w:tabs>
      <w:spacing w:after="0" w:line="240" w:lineRule="auto"/>
    </w:pPr>
  </w:style>
  <w:style w:type="character" w:customStyle="1" w:styleId="KopfzeileZchn">
    <w:name w:val="Kopfzeile Zchn"/>
    <w:basedOn w:val="Absatz-Standardschriftart"/>
    <w:link w:val="Kopfzeile"/>
    <w:rsid w:val="00427DCF"/>
  </w:style>
  <w:style w:type="paragraph" w:styleId="Fuzeile">
    <w:name w:val="footer"/>
    <w:basedOn w:val="Standard"/>
    <w:link w:val="FuzeileZchn"/>
    <w:uiPriority w:val="99"/>
    <w:unhideWhenUsed/>
    <w:rsid w:val="00427DC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27DCF"/>
  </w:style>
  <w:style w:type="character" w:styleId="Hyperlink">
    <w:name w:val="Hyperlink"/>
    <w:basedOn w:val="Absatz-Standardschriftart"/>
    <w:uiPriority w:val="99"/>
    <w:unhideWhenUsed/>
    <w:rsid w:val="00427DCF"/>
    <w:rPr>
      <w:color w:val="0000FF"/>
      <w:u w:val="single"/>
    </w:rPr>
  </w:style>
  <w:style w:type="character" w:styleId="Seitenzahl">
    <w:name w:val="page number"/>
    <w:basedOn w:val="Absatz-Standardschriftart"/>
    <w:rsid w:val="00945435"/>
  </w:style>
  <w:style w:type="table" w:customStyle="1" w:styleId="Listentabelle5dunkelAkzent11">
    <w:name w:val="Listentabelle 5 dunkel  – Akzent 11"/>
    <w:basedOn w:val="NormaleTabelle"/>
    <w:uiPriority w:val="50"/>
    <w:rsid w:val="00B550E7"/>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berschrift1Zchn">
    <w:name w:val="Überschrift 1 Zchn"/>
    <w:basedOn w:val="Absatz-Standardschriftart"/>
    <w:link w:val="berschrift1"/>
    <w:uiPriority w:val="9"/>
    <w:rsid w:val="00B550E7"/>
    <w:rPr>
      <w:caps/>
      <w:color w:val="FFFFFF" w:themeColor="background1"/>
      <w:spacing w:val="15"/>
      <w:sz w:val="22"/>
      <w:szCs w:val="22"/>
      <w:shd w:val="clear" w:color="auto" w:fill="5B9BD5" w:themeFill="accent1"/>
    </w:rPr>
  </w:style>
  <w:style w:type="character" w:customStyle="1" w:styleId="berschrift2Zchn">
    <w:name w:val="Überschrift 2 Zchn"/>
    <w:basedOn w:val="Absatz-Standardschriftart"/>
    <w:link w:val="berschrift2"/>
    <w:uiPriority w:val="9"/>
    <w:semiHidden/>
    <w:rsid w:val="00B550E7"/>
    <w:rPr>
      <w:caps/>
      <w:spacing w:val="15"/>
      <w:shd w:val="clear" w:color="auto" w:fill="DEEAF6" w:themeFill="accent1" w:themeFillTint="33"/>
    </w:rPr>
  </w:style>
  <w:style w:type="character" w:customStyle="1" w:styleId="berschrift3Zchn">
    <w:name w:val="Überschrift 3 Zchn"/>
    <w:basedOn w:val="Absatz-Standardschriftart"/>
    <w:link w:val="berschrift3"/>
    <w:uiPriority w:val="9"/>
    <w:semiHidden/>
    <w:rsid w:val="00B550E7"/>
    <w:rPr>
      <w:caps/>
      <w:color w:val="1F4D78" w:themeColor="accent1" w:themeShade="7F"/>
      <w:spacing w:val="15"/>
    </w:rPr>
  </w:style>
  <w:style w:type="character" w:customStyle="1" w:styleId="berschrift4Zchn">
    <w:name w:val="Überschrift 4 Zchn"/>
    <w:basedOn w:val="Absatz-Standardschriftart"/>
    <w:link w:val="berschrift4"/>
    <w:uiPriority w:val="9"/>
    <w:semiHidden/>
    <w:rsid w:val="00B550E7"/>
    <w:rPr>
      <w:caps/>
      <w:color w:val="2E74B5" w:themeColor="accent1" w:themeShade="BF"/>
      <w:spacing w:val="10"/>
    </w:rPr>
  </w:style>
  <w:style w:type="character" w:customStyle="1" w:styleId="berschrift5Zchn">
    <w:name w:val="Überschrift 5 Zchn"/>
    <w:basedOn w:val="Absatz-Standardschriftart"/>
    <w:link w:val="berschrift5"/>
    <w:uiPriority w:val="9"/>
    <w:semiHidden/>
    <w:rsid w:val="00B550E7"/>
    <w:rPr>
      <w:caps/>
      <w:color w:val="2E74B5" w:themeColor="accent1" w:themeShade="BF"/>
      <w:spacing w:val="10"/>
    </w:rPr>
  </w:style>
  <w:style w:type="character" w:customStyle="1" w:styleId="berschrift6Zchn">
    <w:name w:val="Überschrift 6 Zchn"/>
    <w:basedOn w:val="Absatz-Standardschriftart"/>
    <w:link w:val="berschrift6"/>
    <w:uiPriority w:val="9"/>
    <w:semiHidden/>
    <w:rsid w:val="00B550E7"/>
    <w:rPr>
      <w:caps/>
      <w:color w:val="2E74B5" w:themeColor="accent1" w:themeShade="BF"/>
      <w:spacing w:val="10"/>
    </w:rPr>
  </w:style>
  <w:style w:type="character" w:customStyle="1" w:styleId="berschrift7Zchn">
    <w:name w:val="Überschrift 7 Zchn"/>
    <w:basedOn w:val="Absatz-Standardschriftart"/>
    <w:link w:val="berschrift7"/>
    <w:uiPriority w:val="9"/>
    <w:semiHidden/>
    <w:rsid w:val="00B550E7"/>
    <w:rPr>
      <w:caps/>
      <w:color w:val="2E74B5" w:themeColor="accent1" w:themeShade="BF"/>
      <w:spacing w:val="10"/>
    </w:rPr>
  </w:style>
  <w:style w:type="character" w:customStyle="1" w:styleId="berschrift8Zchn">
    <w:name w:val="Überschrift 8 Zchn"/>
    <w:basedOn w:val="Absatz-Standardschriftart"/>
    <w:link w:val="berschrift8"/>
    <w:uiPriority w:val="9"/>
    <w:semiHidden/>
    <w:rsid w:val="00B550E7"/>
    <w:rPr>
      <w:caps/>
      <w:spacing w:val="10"/>
      <w:sz w:val="18"/>
      <w:szCs w:val="18"/>
    </w:rPr>
  </w:style>
  <w:style w:type="character" w:customStyle="1" w:styleId="berschrift9Zchn">
    <w:name w:val="Überschrift 9 Zchn"/>
    <w:basedOn w:val="Absatz-Standardschriftart"/>
    <w:link w:val="berschrift9"/>
    <w:uiPriority w:val="9"/>
    <w:semiHidden/>
    <w:rsid w:val="00B550E7"/>
    <w:rPr>
      <w:i/>
      <w:iCs/>
      <w:caps/>
      <w:spacing w:val="10"/>
      <w:sz w:val="18"/>
      <w:szCs w:val="18"/>
    </w:rPr>
  </w:style>
  <w:style w:type="paragraph" w:styleId="Beschriftung">
    <w:name w:val="caption"/>
    <w:basedOn w:val="Standard"/>
    <w:next w:val="Standard"/>
    <w:uiPriority w:val="35"/>
    <w:semiHidden/>
    <w:unhideWhenUsed/>
    <w:qFormat/>
    <w:rsid w:val="00B550E7"/>
    <w:rPr>
      <w:b/>
      <w:bCs/>
      <w:color w:val="2E74B5" w:themeColor="accent1" w:themeShade="BF"/>
      <w:sz w:val="16"/>
      <w:szCs w:val="16"/>
    </w:rPr>
  </w:style>
  <w:style w:type="paragraph" w:styleId="Titel">
    <w:name w:val="Title"/>
    <w:basedOn w:val="Standard"/>
    <w:next w:val="Standard"/>
    <w:link w:val="TitelZchn"/>
    <w:uiPriority w:val="10"/>
    <w:qFormat/>
    <w:rsid w:val="00B550E7"/>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elZchn">
    <w:name w:val="Titel Zchn"/>
    <w:basedOn w:val="Absatz-Standardschriftart"/>
    <w:link w:val="Titel"/>
    <w:uiPriority w:val="10"/>
    <w:rsid w:val="00B550E7"/>
    <w:rPr>
      <w:rFonts w:asciiTheme="majorHAnsi" w:eastAsiaTheme="majorEastAsia" w:hAnsiTheme="majorHAnsi" w:cstheme="majorBidi"/>
      <w:caps/>
      <w:color w:val="5B9BD5" w:themeColor="accent1"/>
      <w:spacing w:val="10"/>
      <w:sz w:val="52"/>
      <w:szCs w:val="52"/>
    </w:rPr>
  </w:style>
  <w:style w:type="paragraph" w:styleId="Untertitel">
    <w:name w:val="Subtitle"/>
    <w:basedOn w:val="Standard"/>
    <w:next w:val="Standard"/>
    <w:link w:val="UntertitelZchn"/>
    <w:uiPriority w:val="11"/>
    <w:qFormat/>
    <w:rsid w:val="00B550E7"/>
    <w:pPr>
      <w:spacing w:before="0" w:after="500" w:line="240" w:lineRule="auto"/>
    </w:pPr>
    <w:rPr>
      <w:caps/>
      <w:color w:val="595959" w:themeColor="text1" w:themeTint="A6"/>
      <w:spacing w:val="10"/>
      <w:sz w:val="21"/>
      <w:szCs w:val="21"/>
    </w:rPr>
  </w:style>
  <w:style w:type="character" w:customStyle="1" w:styleId="UntertitelZchn">
    <w:name w:val="Untertitel Zchn"/>
    <w:basedOn w:val="Absatz-Standardschriftart"/>
    <w:link w:val="Untertitel"/>
    <w:uiPriority w:val="11"/>
    <w:rsid w:val="00B550E7"/>
    <w:rPr>
      <w:caps/>
      <w:color w:val="595959" w:themeColor="text1" w:themeTint="A6"/>
      <w:spacing w:val="10"/>
      <w:sz w:val="21"/>
      <w:szCs w:val="21"/>
    </w:rPr>
  </w:style>
  <w:style w:type="character" w:styleId="Fett">
    <w:name w:val="Strong"/>
    <w:uiPriority w:val="22"/>
    <w:qFormat/>
    <w:rsid w:val="00B550E7"/>
    <w:rPr>
      <w:b/>
      <w:bCs/>
    </w:rPr>
  </w:style>
  <w:style w:type="character" w:styleId="Hervorhebung">
    <w:name w:val="Emphasis"/>
    <w:uiPriority w:val="20"/>
    <w:qFormat/>
    <w:rsid w:val="00B550E7"/>
    <w:rPr>
      <w:caps/>
      <w:color w:val="1F4D78" w:themeColor="accent1" w:themeShade="7F"/>
      <w:spacing w:val="5"/>
    </w:rPr>
  </w:style>
  <w:style w:type="paragraph" w:styleId="KeinLeerraum">
    <w:name w:val="No Spacing"/>
    <w:uiPriority w:val="1"/>
    <w:qFormat/>
    <w:rsid w:val="00B550E7"/>
    <w:pPr>
      <w:spacing w:after="0" w:line="240" w:lineRule="auto"/>
    </w:pPr>
  </w:style>
  <w:style w:type="paragraph" w:styleId="Zitat">
    <w:name w:val="Quote"/>
    <w:basedOn w:val="Standard"/>
    <w:next w:val="Standard"/>
    <w:link w:val="ZitatZchn"/>
    <w:uiPriority w:val="29"/>
    <w:qFormat/>
    <w:rsid w:val="00B550E7"/>
    <w:rPr>
      <w:i/>
      <w:iCs/>
      <w:sz w:val="24"/>
      <w:szCs w:val="24"/>
    </w:rPr>
  </w:style>
  <w:style w:type="character" w:customStyle="1" w:styleId="ZitatZchn">
    <w:name w:val="Zitat Zchn"/>
    <w:basedOn w:val="Absatz-Standardschriftart"/>
    <w:link w:val="Zitat"/>
    <w:uiPriority w:val="29"/>
    <w:rsid w:val="00B550E7"/>
    <w:rPr>
      <w:i/>
      <w:iCs/>
      <w:sz w:val="24"/>
      <w:szCs w:val="24"/>
    </w:rPr>
  </w:style>
  <w:style w:type="paragraph" w:styleId="IntensivesZitat">
    <w:name w:val="Intense Quote"/>
    <w:basedOn w:val="Standard"/>
    <w:next w:val="Standard"/>
    <w:link w:val="IntensivesZitatZchn"/>
    <w:uiPriority w:val="30"/>
    <w:qFormat/>
    <w:rsid w:val="00B550E7"/>
    <w:pPr>
      <w:spacing w:before="240" w:after="240" w:line="240" w:lineRule="auto"/>
      <w:ind w:left="1080" w:right="1080"/>
      <w:jc w:val="center"/>
    </w:pPr>
    <w:rPr>
      <w:color w:val="5B9BD5" w:themeColor="accent1"/>
      <w:sz w:val="24"/>
      <w:szCs w:val="24"/>
    </w:rPr>
  </w:style>
  <w:style w:type="character" w:customStyle="1" w:styleId="IntensivesZitatZchn">
    <w:name w:val="Intensives Zitat Zchn"/>
    <w:basedOn w:val="Absatz-Standardschriftart"/>
    <w:link w:val="IntensivesZitat"/>
    <w:uiPriority w:val="30"/>
    <w:rsid w:val="00B550E7"/>
    <w:rPr>
      <w:color w:val="5B9BD5" w:themeColor="accent1"/>
      <w:sz w:val="24"/>
      <w:szCs w:val="24"/>
    </w:rPr>
  </w:style>
  <w:style w:type="character" w:styleId="SchwacheHervorhebung">
    <w:name w:val="Subtle Emphasis"/>
    <w:uiPriority w:val="19"/>
    <w:qFormat/>
    <w:rsid w:val="00B550E7"/>
    <w:rPr>
      <w:i/>
      <w:iCs/>
      <w:color w:val="1F4D78" w:themeColor="accent1" w:themeShade="7F"/>
    </w:rPr>
  </w:style>
  <w:style w:type="character" w:styleId="IntensiveHervorhebung">
    <w:name w:val="Intense Emphasis"/>
    <w:uiPriority w:val="21"/>
    <w:qFormat/>
    <w:rsid w:val="00B550E7"/>
    <w:rPr>
      <w:b/>
      <w:bCs/>
      <w:caps/>
      <w:color w:val="1F4D78" w:themeColor="accent1" w:themeShade="7F"/>
      <w:spacing w:val="10"/>
    </w:rPr>
  </w:style>
  <w:style w:type="character" w:styleId="SchwacherVerweis">
    <w:name w:val="Subtle Reference"/>
    <w:uiPriority w:val="31"/>
    <w:qFormat/>
    <w:rsid w:val="00B550E7"/>
    <w:rPr>
      <w:b/>
      <w:bCs/>
      <w:color w:val="5B9BD5" w:themeColor="accent1"/>
    </w:rPr>
  </w:style>
  <w:style w:type="character" w:styleId="IntensiverVerweis">
    <w:name w:val="Intense Reference"/>
    <w:uiPriority w:val="32"/>
    <w:qFormat/>
    <w:rsid w:val="00B550E7"/>
    <w:rPr>
      <w:b/>
      <w:bCs/>
      <w:i/>
      <w:iCs/>
      <w:caps/>
      <w:color w:val="5B9BD5" w:themeColor="accent1"/>
    </w:rPr>
  </w:style>
  <w:style w:type="character" w:styleId="Buchtitel">
    <w:name w:val="Book Title"/>
    <w:uiPriority w:val="33"/>
    <w:qFormat/>
    <w:rsid w:val="00B550E7"/>
    <w:rPr>
      <w:b/>
      <w:bCs/>
      <w:i/>
      <w:iCs/>
      <w:spacing w:val="0"/>
    </w:rPr>
  </w:style>
  <w:style w:type="paragraph" w:styleId="Inhaltsverzeichnisberschrift">
    <w:name w:val="TOC Heading"/>
    <w:basedOn w:val="berschrift1"/>
    <w:next w:val="Standard"/>
    <w:uiPriority w:val="39"/>
    <w:semiHidden/>
    <w:unhideWhenUsed/>
    <w:qFormat/>
    <w:rsid w:val="00B550E7"/>
    <w:pPr>
      <w:outlineLvl w:val="9"/>
    </w:pPr>
  </w:style>
  <w:style w:type="table" w:customStyle="1" w:styleId="Listentabelle5dunkelAkzent31">
    <w:name w:val="Listentabelle 5 dunkel  – Akzent 31"/>
    <w:basedOn w:val="NormaleTabelle"/>
    <w:uiPriority w:val="50"/>
    <w:rsid w:val="002F0508"/>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itternetztabelle2Akzent51">
    <w:name w:val="Gitternetztabelle 2 – Akzent 51"/>
    <w:basedOn w:val="NormaleTabelle"/>
    <w:uiPriority w:val="47"/>
    <w:rsid w:val="00310B3B"/>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Aufzhlungszeichen">
    <w:name w:val="List Bullet"/>
    <w:basedOn w:val="Standard"/>
    <w:uiPriority w:val="99"/>
    <w:unhideWhenUsed/>
    <w:rsid w:val="007D1FF6"/>
    <w:pPr>
      <w:numPr>
        <w:numId w:val="1"/>
      </w:numPr>
      <w:contextualSpacing/>
    </w:pPr>
  </w:style>
  <w:style w:type="paragraph" w:styleId="Sprechblasentext">
    <w:name w:val="Balloon Text"/>
    <w:basedOn w:val="Standard"/>
    <w:link w:val="SprechblasentextZchn"/>
    <w:uiPriority w:val="99"/>
    <w:semiHidden/>
    <w:unhideWhenUsed/>
    <w:rsid w:val="003324D2"/>
    <w:pPr>
      <w:spacing w:before="0"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324D2"/>
    <w:rPr>
      <w:rFonts w:ascii="Segoe UI" w:hAnsi="Segoe UI" w:cs="Segoe UI"/>
      <w:sz w:val="18"/>
      <w:szCs w:val="18"/>
    </w:rPr>
  </w:style>
  <w:style w:type="character" w:styleId="BesuchterLink">
    <w:name w:val="FollowedHyperlink"/>
    <w:basedOn w:val="Absatz-Standardschriftart"/>
    <w:uiPriority w:val="99"/>
    <w:semiHidden/>
    <w:unhideWhenUsed/>
    <w:rsid w:val="0058735C"/>
    <w:rPr>
      <w:color w:val="954F72" w:themeColor="followedHyperlink"/>
      <w:u w:val="single"/>
    </w:rPr>
  </w:style>
  <w:style w:type="character" w:customStyle="1" w:styleId="system-pagebreak">
    <w:name w:val="system-pagebreak"/>
    <w:basedOn w:val="Absatz-Standardschriftart"/>
    <w:rsid w:val="000827F8"/>
  </w:style>
  <w:style w:type="character" w:styleId="Kommentarzeichen">
    <w:name w:val="annotation reference"/>
    <w:basedOn w:val="Absatz-Standardschriftart"/>
    <w:uiPriority w:val="99"/>
    <w:semiHidden/>
    <w:unhideWhenUsed/>
    <w:rsid w:val="00D06FD4"/>
    <w:rPr>
      <w:sz w:val="16"/>
      <w:szCs w:val="16"/>
    </w:rPr>
  </w:style>
  <w:style w:type="paragraph" w:styleId="Kommentartext">
    <w:name w:val="annotation text"/>
    <w:basedOn w:val="Standard"/>
    <w:link w:val="KommentartextZchn"/>
    <w:uiPriority w:val="99"/>
    <w:unhideWhenUsed/>
    <w:rsid w:val="00D06FD4"/>
    <w:pPr>
      <w:spacing w:line="240" w:lineRule="auto"/>
    </w:pPr>
  </w:style>
  <w:style w:type="character" w:customStyle="1" w:styleId="KommentartextZchn">
    <w:name w:val="Kommentartext Zchn"/>
    <w:basedOn w:val="Absatz-Standardschriftart"/>
    <w:link w:val="Kommentartext"/>
    <w:uiPriority w:val="99"/>
    <w:rsid w:val="00D06FD4"/>
  </w:style>
  <w:style w:type="paragraph" w:styleId="Kommentarthema">
    <w:name w:val="annotation subject"/>
    <w:basedOn w:val="Kommentartext"/>
    <w:next w:val="Kommentartext"/>
    <w:link w:val="KommentarthemaZchn"/>
    <w:uiPriority w:val="99"/>
    <w:semiHidden/>
    <w:unhideWhenUsed/>
    <w:rsid w:val="00D06FD4"/>
    <w:rPr>
      <w:b/>
      <w:bCs/>
    </w:rPr>
  </w:style>
  <w:style w:type="character" w:customStyle="1" w:styleId="KommentarthemaZchn">
    <w:name w:val="Kommentarthema Zchn"/>
    <w:basedOn w:val="KommentartextZchn"/>
    <w:link w:val="Kommentarthema"/>
    <w:uiPriority w:val="99"/>
    <w:semiHidden/>
    <w:rsid w:val="00D06FD4"/>
    <w:rPr>
      <w:b/>
      <w:bCs/>
    </w:rPr>
  </w:style>
  <w:style w:type="character" w:customStyle="1" w:styleId="NichtaufgelsteErwhnung1">
    <w:name w:val="Nicht aufgelöste Erwähnung1"/>
    <w:basedOn w:val="Absatz-Standardschriftart"/>
    <w:uiPriority w:val="99"/>
    <w:semiHidden/>
    <w:unhideWhenUsed/>
    <w:rsid w:val="003C56B6"/>
    <w:rPr>
      <w:color w:val="605E5C"/>
      <w:shd w:val="clear" w:color="auto" w:fill="E1DFDD"/>
    </w:rPr>
  </w:style>
  <w:style w:type="paragraph" w:styleId="Listenabsatz">
    <w:name w:val="List Paragraph"/>
    <w:basedOn w:val="Standard"/>
    <w:uiPriority w:val="34"/>
    <w:qFormat/>
    <w:rsid w:val="00087023"/>
    <w:pPr>
      <w:ind w:left="720"/>
      <w:contextualSpacing/>
    </w:pPr>
  </w:style>
  <w:style w:type="paragraph" w:styleId="StandardWeb">
    <w:name w:val="Normal (Web)"/>
    <w:basedOn w:val="Standard"/>
    <w:uiPriority w:val="99"/>
    <w:unhideWhenUsed/>
    <w:rsid w:val="00587470"/>
    <w:pPr>
      <w:spacing w:beforeAutospacing="1" w:after="100" w:afterAutospacing="1" w:line="240" w:lineRule="auto"/>
    </w:pPr>
    <w:rPr>
      <w:rFonts w:ascii="Times New Roman" w:eastAsia="Times New Roman" w:hAnsi="Times New Roman" w:cs="Times New Roman"/>
      <w:sz w:val="24"/>
      <w:szCs w:val="24"/>
      <w:lang w:eastAsia="de-DE"/>
    </w:rPr>
  </w:style>
  <w:style w:type="character" w:customStyle="1" w:styleId="6qdm">
    <w:name w:val="_6qdm"/>
    <w:basedOn w:val="Absatz-Standardschriftart"/>
    <w:rsid w:val="00CD4F57"/>
  </w:style>
  <w:style w:type="character" w:customStyle="1" w:styleId="jet-headlinelabel">
    <w:name w:val="jet-headline__label"/>
    <w:basedOn w:val="Absatz-Standardschriftart"/>
    <w:rsid w:val="00EE61D6"/>
  </w:style>
  <w:style w:type="paragraph" w:customStyle="1" w:styleId="elementor-icon-list-item">
    <w:name w:val="elementor-icon-list-item"/>
    <w:basedOn w:val="Standard"/>
    <w:rsid w:val="00EE61D6"/>
    <w:pPr>
      <w:spacing w:beforeAutospacing="1" w:after="100" w:afterAutospacing="1" w:line="240" w:lineRule="auto"/>
    </w:pPr>
    <w:rPr>
      <w:rFonts w:ascii="Times New Roman" w:eastAsia="Times New Roman" w:hAnsi="Times New Roman" w:cs="Times New Roman"/>
      <w:sz w:val="24"/>
      <w:szCs w:val="24"/>
      <w:lang w:eastAsia="de-DE"/>
    </w:rPr>
  </w:style>
  <w:style w:type="character" w:customStyle="1" w:styleId="elementor-icon-list-text">
    <w:name w:val="elementor-icon-list-text"/>
    <w:basedOn w:val="Absatz-Standardschriftart"/>
    <w:rsid w:val="00EE61D6"/>
  </w:style>
  <w:style w:type="character" w:customStyle="1" w:styleId="elementor-button-content-wrapper">
    <w:name w:val="elementor-button-content-wrapper"/>
    <w:basedOn w:val="Absatz-Standardschriftart"/>
    <w:rsid w:val="00EE61D6"/>
  </w:style>
  <w:style w:type="character" w:customStyle="1" w:styleId="elementor-button-text">
    <w:name w:val="elementor-button-text"/>
    <w:basedOn w:val="Absatz-Standardschriftart"/>
    <w:rsid w:val="00EE61D6"/>
  </w:style>
  <w:style w:type="paragraph" w:customStyle="1" w:styleId="align-justify">
    <w:name w:val="align-justify"/>
    <w:basedOn w:val="Standard"/>
    <w:rsid w:val="00EE61D6"/>
    <w:pPr>
      <w:spacing w:beforeAutospacing="1" w:after="100" w:afterAutospacing="1" w:line="240" w:lineRule="auto"/>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991A40"/>
    <w:rPr>
      <w:color w:val="605E5C"/>
      <w:shd w:val="clear" w:color="auto" w:fill="E1DFDD"/>
    </w:rPr>
  </w:style>
  <w:style w:type="table" w:styleId="Tabellenraster">
    <w:name w:val="Table Grid"/>
    <w:basedOn w:val="NormaleTabelle"/>
    <w:uiPriority w:val="39"/>
    <w:rsid w:val="001959E5"/>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D324A0"/>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22466">
      <w:bodyDiv w:val="1"/>
      <w:marLeft w:val="0"/>
      <w:marRight w:val="0"/>
      <w:marTop w:val="0"/>
      <w:marBottom w:val="0"/>
      <w:divBdr>
        <w:top w:val="none" w:sz="0" w:space="0" w:color="auto"/>
        <w:left w:val="none" w:sz="0" w:space="0" w:color="auto"/>
        <w:bottom w:val="none" w:sz="0" w:space="0" w:color="auto"/>
        <w:right w:val="none" w:sz="0" w:space="0" w:color="auto"/>
      </w:divBdr>
    </w:div>
    <w:div w:id="220601747">
      <w:bodyDiv w:val="1"/>
      <w:marLeft w:val="0"/>
      <w:marRight w:val="0"/>
      <w:marTop w:val="0"/>
      <w:marBottom w:val="0"/>
      <w:divBdr>
        <w:top w:val="none" w:sz="0" w:space="0" w:color="auto"/>
        <w:left w:val="none" w:sz="0" w:space="0" w:color="auto"/>
        <w:bottom w:val="none" w:sz="0" w:space="0" w:color="auto"/>
        <w:right w:val="none" w:sz="0" w:space="0" w:color="auto"/>
      </w:divBdr>
      <w:divsChild>
        <w:div w:id="261109584">
          <w:marLeft w:val="0"/>
          <w:marRight w:val="0"/>
          <w:marTop w:val="0"/>
          <w:marBottom w:val="0"/>
          <w:divBdr>
            <w:top w:val="none" w:sz="0" w:space="0" w:color="auto"/>
            <w:left w:val="none" w:sz="0" w:space="0" w:color="auto"/>
            <w:bottom w:val="none" w:sz="0" w:space="0" w:color="auto"/>
            <w:right w:val="none" w:sz="0" w:space="0" w:color="auto"/>
          </w:divBdr>
          <w:divsChild>
            <w:div w:id="495342323">
              <w:marLeft w:val="0"/>
              <w:marRight w:val="0"/>
              <w:marTop w:val="0"/>
              <w:marBottom w:val="0"/>
              <w:divBdr>
                <w:top w:val="none" w:sz="0" w:space="0" w:color="auto"/>
                <w:left w:val="none" w:sz="0" w:space="0" w:color="auto"/>
                <w:bottom w:val="none" w:sz="0" w:space="0" w:color="auto"/>
                <w:right w:val="none" w:sz="0" w:space="0" w:color="auto"/>
              </w:divBdr>
            </w:div>
            <w:div w:id="167576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823756">
      <w:bodyDiv w:val="1"/>
      <w:marLeft w:val="0"/>
      <w:marRight w:val="0"/>
      <w:marTop w:val="0"/>
      <w:marBottom w:val="0"/>
      <w:divBdr>
        <w:top w:val="none" w:sz="0" w:space="0" w:color="auto"/>
        <w:left w:val="none" w:sz="0" w:space="0" w:color="auto"/>
        <w:bottom w:val="none" w:sz="0" w:space="0" w:color="auto"/>
        <w:right w:val="none" w:sz="0" w:space="0" w:color="auto"/>
      </w:divBdr>
    </w:div>
    <w:div w:id="551616514">
      <w:bodyDiv w:val="1"/>
      <w:marLeft w:val="0"/>
      <w:marRight w:val="0"/>
      <w:marTop w:val="0"/>
      <w:marBottom w:val="0"/>
      <w:divBdr>
        <w:top w:val="none" w:sz="0" w:space="0" w:color="auto"/>
        <w:left w:val="none" w:sz="0" w:space="0" w:color="auto"/>
        <w:bottom w:val="none" w:sz="0" w:space="0" w:color="auto"/>
        <w:right w:val="none" w:sz="0" w:space="0" w:color="auto"/>
      </w:divBdr>
      <w:divsChild>
        <w:div w:id="673462133">
          <w:marLeft w:val="0"/>
          <w:marRight w:val="0"/>
          <w:marTop w:val="0"/>
          <w:marBottom w:val="0"/>
          <w:divBdr>
            <w:top w:val="none" w:sz="0" w:space="0" w:color="auto"/>
            <w:left w:val="none" w:sz="0" w:space="0" w:color="auto"/>
            <w:bottom w:val="none" w:sz="0" w:space="0" w:color="auto"/>
            <w:right w:val="none" w:sz="0" w:space="0" w:color="auto"/>
          </w:divBdr>
          <w:divsChild>
            <w:div w:id="810631537">
              <w:marLeft w:val="0"/>
              <w:marRight w:val="0"/>
              <w:marTop w:val="0"/>
              <w:marBottom w:val="0"/>
              <w:divBdr>
                <w:top w:val="none" w:sz="0" w:space="0" w:color="auto"/>
                <w:left w:val="none" w:sz="0" w:space="0" w:color="auto"/>
                <w:bottom w:val="none" w:sz="0" w:space="0" w:color="auto"/>
                <w:right w:val="none" w:sz="0" w:space="0" w:color="auto"/>
              </w:divBdr>
              <w:divsChild>
                <w:div w:id="2119762832">
                  <w:marLeft w:val="0"/>
                  <w:marRight w:val="0"/>
                  <w:marTop w:val="0"/>
                  <w:marBottom w:val="0"/>
                  <w:divBdr>
                    <w:top w:val="none" w:sz="0" w:space="0" w:color="auto"/>
                    <w:left w:val="none" w:sz="0" w:space="0" w:color="auto"/>
                    <w:bottom w:val="none" w:sz="0" w:space="0" w:color="auto"/>
                    <w:right w:val="none" w:sz="0" w:space="0" w:color="auto"/>
                  </w:divBdr>
                  <w:divsChild>
                    <w:div w:id="1477212719">
                      <w:marLeft w:val="0"/>
                      <w:marRight w:val="0"/>
                      <w:marTop w:val="0"/>
                      <w:marBottom w:val="0"/>
                      <w:divBdr>
                        <w:top w:val="none" w:sz="0" w:space="0" w:color="auto"/>
                        <w:left w:val="none" w:sz="0" w:space="0" w:color="auto"/>
                        <w:bottom w:val="none" w:sz="0" w:space="0" w:color="auto"/>
                        <w:right w:val="none" w:sz="0" w:space="0" w:color="auto"/>
                      </w:divBdr>
                      <w:divsChild>
                        <w:div w:id="155079974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256860652">
          <w:marLeft w:val="0"/>
          <w:marRight w:val="0"/>
          <w:marTop w:val="0"/>
          <w:marBottom w:val="0"/>
          <w:divBdr>
            <w:top w:val="none" w:sz="0" w:space="0" w:color="auto"/>
            <w:left w:val="none" w:sz="0" w:space="0" w:color="auto"/>
            <w:bottom w:val="none" w:sz="0" w:space="0" w:color="auto"/>
            <w:right w:val="none" w:sz="0" w:space="0" w:color="auto"/>
          </w:divBdr>
          <w:divsChild>
            <w:div w:id="728965745">
              <w:marLeft w:val="0"/>
              <w:marRight w:val="0"/>
              <w:marTop w:val="0"/>
              <w:marBottom w:val="0"/>
              <w:divBdr>
                <w:top w:val="none" w:sz="0" w:space="0" w:color="auto"/>
                <w:left w:val="none" w:sz="0" w:space="0" w:color="auto"/>
                <w:bottom w:val="none" w:sz="0" w:space="0" w:color="auto"/>
                <w:right w:val="none" w:sz="0" w:space="0" w:color="auto"/>
              </w:divBdr>
              <w:divsChild>
                <w:div w:id="993339426">
                  <w:marLeft w:val="0"/>
                  <w:marRight w:val="0"/>
                  <w:marTop w:val="0"/>
                  <w:marBottom w:val="0"/>
                  <w:divBdr>
                    <w:top w:val="none" w:sz="0" w:space="0" w:color="auto"/>
                    <w:left w:val="none" w:sz="0" w:space="0" w:color="auto"/>
                    <w:bottom w:val="none" w:sz="0" w:space="0" w:color="auto"/>
                    <w:right w:val="none" w:sz="0" w:space="0" w:color="auto"/>
                  </w:divBdr>
                  <w:divsChild>
                    <w:div w:id="1821190856">
                      <w:marLeft w:val="0"/>
                      <w:marRight w:val="0"/>
                      <w:marTop w:val="0"/>
                      <w:marBottom w:val="300"/>
                      <w:divBdr>
                        <w:top w:val="none" w:sz="0" w:space="0" w:color="auto"/>
                        <w:left w:val="none" w:sz="0" w:space="0" w:color="auto"/>
                        <w:bottom w:val="none" w:sz="0" w:space="0" w:color="auto"/>
                        <w:right w:val="none" w:sz="0" w:space="0" w:color="auto"/>
                      </w:divBdr>
                      <w:divsChild>
                        <w:div w:id="736367100">
                          <w:marLeft w:val="0"/>
                          <w:marRight w:val="0"/>
                          <w:marTop w:val="0"/>
                          <w:marBottom w:val="0"/>
                          <w:divBdr>
                            <w:top w:val="none" w:sz="0" w:space="0" w:color="auto"/>
                            <w:left w:val="none" w:sz="0" w:space="0" w:color="auto"/>
                            <w:bottom w:val="none" w:sz="0" w:space="0" w:color="auto"/>
                            <w:right w:val="none" w:sz="0" w:space="0" w:color="auto"/>
                          </w:divBdr>
                          <w:divsChild>
                            <w:div w:id="1712802979">
                              <w:marLeft w:val="0"/>
                              <w:marRight w:val="0"/>
                              <w:marTop w:val="0"/>
                              <w:marBottom w:val="0"/>
                              <w:divBdr>
                                <w:top w:val="none" w:sz="0" w:space="0" w:color="auto"/>
                                <w:left w:val="none" w:sz="0" w:space="0" w:color="auto"/>
                                <w:bottom w:val="none" w:sz="0" w:space="0" w:color="auto"/>
                                <w:right w:val="none" w:sz="0" w:space="0" w:color="auto"/>
                              </w:divBdr>
                              <w:divsChild>
                                <w:div w:id="4281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953031">
                      <w:marLeft w:val="0"/>
                      <w:marRight w:val="0"/>
                      <w:marTop w:val="0"/>
                      <w:marBottom w:val="300"/>
                      <w:divBdr>
                        <w:top w:val="none" w:sz="0" w:space="0" w:color="auto"/>
                        <w:left w:val="none" w:sz="0" w:space="0" w:color="auto"/>
                        <w:bottom w:val="none" w:sz="0" w:space="0" w:color="auto"/>
                        <w:right w:val="none" w:sz="0" w:space="0" w:color="auto"/>
                      </w:divBdr>
                      <w:divsChild>
                        <w:div w:id="188687793">
                          <w:marLeft w:val="0"/>
                          <w:marRight w:val="0"/>
                          <w:marTop w:val="0"/>
                          <w:marBottom w:val="0"/>
                          <w:divBdr>
                            <w:top w:val="none" w:sz="0" w:space="0" w:color="auto"/>
                            <w:left w:val="none" w:sz="0" w:space="0" w:color="auto"/>
                            <w:bottom w:val="none" w:sz="0" w:space="0" w:color="auto"/>
                            <w:right w:val="none" w:sz="0" w:space="0" w:color="auto"/>
                          </w:divBdr>
                          <w:divsChild>
                            <w:div w:id="59065082">
                              <w:marLeft w:val="0"/>
                              <w:marRight w:val="0"/>
                              <w:marTop w:val="0"/>
                              <w:marBottom w:val="0"/>
                              <w:divBdr>
                                <w:top w:val="none" w:sz="0" w:space="0" w:color="auto"/>
                                <w:left w:val="none" w:sz="0" w:space="0" w:color="auto"/>
                                <w:bottom w:val="none" w:sz="0" w:space="0" w:color="auto"/>
                                <w:right w:val="none" w:sz="0" w:space="0" w:color="auto"/>
                              </w:divBdr>
                              <w:divsChild>
                                <w:div w:id="147082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98078">
                      <w:marLeft w:val="0"/>
                      <w:marRight w:val="0"/>
                      <w:marTop w:val="0"/>
                      <w:marBottom w:val="300"/>
                      <w:divBdr>
                        <w:top w:val="none" w:sz="0" w:space="0" w:color="auto"/>
                        <w:left w:val="none" w:sz="0" w:space="0" w:color="auto"/>
                        <w:bottom w:val="none" w:sz="0" w:space="0" w:color="auto"/>
                        <w:right w:val="none" w:sz="0" w:space="0" w:color="auto"/>
                      </w:divBdr>
                      <w:divsChild>
                        <w:div w:id="132216341">
                          <w:marLeft w:val="0"/>
                          <w:marRight w:val="0"/>
                          <w:marTop w:val="0"/>
                          <w:marBottom w:val="0"/>
                          <w:divBdr>
                            <w:top w:val="none" w:sz="0" w:space="0" w:color="auto"/>
                            <w:left w:val="none" w:sz="0" w:space="0" w:color="auto"/>
                            <w:bottom w:val="none" w:sz="0" w:space="0" w:color="auto"/>
                            <w:right w:val="none" w:sz="0" w:space="0" w:color="auto"/>
                          </w:divBdr>
                          <w:divsChild>
                            <w:div w:id="509609728">
                              <w:marLeft w:val="0"/>
                              <w:marRight w:val="0"/>
                              <w:marTop w:val="0"/>
                              <w:marBottom w:val="0"/>
                              <w:divBdr>
                                <w:top w:val="none" w:sz="0" w:space="0" w:color="auto"/>
                                <w:left w:val="none" w:sz="0" w:space="0" w:color="auto"/>
                                <w:bottom w:val="none" w:sz="0" w:space="0" w:color="auto"/>
                                <w:right w:val="none" w:sz="0" w:space="0" w:color="auto"/>
                              </w:divBdr>
                              <w:divsChild>
                                <w:div w:id="12386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94190">
                      <w:marLeft w:val="0"/>
                      <w:marRight w:val="0"/>
                      <w:marTop w:val="0"/>
                      <w:marBottom w:val="300"/>
                      <w:divBdr>
                        <w:top w:val="none" w:sz="0" w:space="0" w:color="auto"/>
                        <w:left w:val="none" w:sz="0" w:space="0" w:color="auto"/>
                        <w:bottom w:val="none" w:sz="0" w:space="0" w:color="auto"/>
                        <w:right w:val="none" w:sz="0" w:space="0" w:color="auto"/>
                      </w:divBdr>
                      <w:divsChild>
                        <w:div w:id="853883301">
                          <w:marLeft w:val="0"/>
                          <w:marRight w:val="0"/>
                          <w:marTop w:val="0"/>
                          <w:marBottom w:val="0"/>
                          <w:divBdr>
                            <w:top w:val="none" w:sz="0" w:space="0" w:color="auto"/>
                            <w:left w:val="none" w:sz="0" w:space="0" w:color="auto"/>
                            <w:bottom w:val="none" w:sz="0" w:space="0" w:color="auto"/>
                            <w:right w:val="none" w:sz="0" w:space="0" w:color="auto"/>
                          </w:divBdr>
                          <w:divsChild>
                            <w:div w:id="1675037271">
                              <w:marLeft w:val="0"/>
                              <w:marRight w:val="0"/>
                              <w:marTop w:val="0"/>
                              <w:marBottom w:val="0"/>
                              <w:divBdr>
                                <w:top w:val="none" w:sz="0" w:space="0" w:color="auto"/>
                                <w:left w:val="none" w:sz="0" w:space="0" w:color="auto"/>
                                <w:bottom w:val="none" w:sz="0" w:space="0" w:color="auto"/>
                                <w:right w:val="none" w:sz="0" w:space="0" w:color="auto"/>
                              </w:divBdr>
                              <w:divsChild>
                                <w:div w:id="174575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728053">
                      <w:marLeft w:val="0"/>
                      <w:marRight w:val="0"/>
                      <w:marTop w:val="0"/>
                      <w:marBottom w:val="300"/>
                      <w:divBdr>
                        <w:top w:val="none" w:sz="0" w:space="0" w:color="auto"/>
                        <w:left w:val="none" w:sz="0" w:space="0" w:color="auto"/>
                        <w:bottom w:val="none" w:sz="0" w:space="0" w:color="auto"/>
                        <w:right w:val="none" w:sz="0" w:space="0" w:color="auto"/>
                      </w:divBdr>
                      <w:divsChild>
                        <w:div w:id="1465731706">
                          <w:marLeft w:val="0"/>
                          <w:marRight w:val="0"/>
                          <w:marTop w:val="0"/>
                          <w:marBottom w:val="0"/>
                          <w:divBdr>
                            <w:top w:val="none" w:sz="0" w:space="0" w:color="auto"/>
                            <w:left w:val="none" w:sz="0" w:space="0" w:color="auto"/>
                            <w:bottom w:val="none" w:sz="0" w:space="0" w:color="auto"/>
                            <w:right w:val="none" w:sz="0" w:space="0" w:color="auto"/>
                          </w:divBdr>
                          <w:divsChild>
                            <w:div w:id="821696966">
                              <w:marLeft w:val="0"/>
                              <w:marRight w:val="0"/>
                              <w:marTop w:val="0"/>
                              <w:marBottom w:val="0"/>
                              <w:divBdr>
                                <w:top w:val="none" w:sz="0" w:space="0" w:color="auto"/>
                                <w:left w:val="none" w:sz="0" w:space="0" w:color="auto"/>
                                <w:bottom w:val="none" w:sz="0" w:space="0" w:color="auto"/>
                                <w:right w:val="none" w:sz="0" w:space="0" w:color="auto"/>
                              </w:divBdr>
                              <w:divsChild>
                                <w:div w:id="13830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93672">
                      <w:marLeft w:val="0"/>
                      <w:marRight w:val="0"/>
                      <w:marTop w:val="0"/>
                      <w:marBottom w:val="0"/>
                      <w:divBdr>
                        <w:top w:val="none" w:sz="0" w:space="0" w:color="auto"/>
                        <w:left w:val="none" w:sz="0" w:space="0" w:color="auto"/>
                        <w:bottom w:val="none" w:sz="0" w:space="0" w:color="auto"/>
                        <w:right w:val="none" w:sz="0" w:space="0" w:color="auto"/>
                      </w:divBdr>
                      <w:divsChild>
                        <w:div w:id="941642241">
                          <w:marLeft w:val="0"/>
                          <w:marRight w:val="0"/>
                          <w:marTop w:val="0"/>
                          <w:marBottom w:val="0"/>
                          <w:divBdr>
                            <w:top w:val="none" w:sz="0" w:space="0" w:color="auto"/>
                            <w:left w:val="none" w:sz="0" w:space="0" w:color="auto"/>
                            <w:bottom w:val="none" w:sz="0" w:space="0" w:color="auto"/>
                            <w:right w:val="none" w:sz="0" w:space="0" w:color="auto"/>
                          </w:divBdr>
                          <w:divsChild>
                            <w:div w:id="961153847">
                              <w:marLeft w:val="0"/>
                              <w:marRight w:val="0"/>
                              <w:marTop w:val="0"/>
                              <w:marBottom w:val="0"/>
                              <w:divBdr>
                                <w:top w:val="none" w:sz="0" w:space="0" w:color="auto"/>
                                <w:left w:val="none" w:sz="0" w:space="0" w:color="auto"/>
                                <w:bottom w:val="none" w:sz="0" w:space="0" w:color="auto"/>
                                <w:right w:val="none" w:sz="0" w:space="0" w:color="auto"/>
                              </w:divBdr>
                              <w:divsChild>
                                <w:div w:id="153631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442596">
                  <w:marLeft w:val="0"/>
                  <w:marRight w:val="0"/>
                  <w:marTop w:val="0"/>
                  <w:marBottom w:val="0"/>
                  <w:divBdr>
                    <w:top w:val="none" w:sz="0" w:space="0" w:color="auto"/>
                    <w:left w:val="none" w:sz="0" w:space="0" w:color="auto"/>
                    <w:bottom w:val="none" w:sz="0" w:space="0" w:color="auto"/>
                    <w:right w:val="none" w:sz="0" w:space="0" w:color="auto"/>
                  </w:divBdr>
                  <w:divsChild>
                    <w:div w:id="1029259853">
                      <w:marLeft w:val="0"/>
                      <w:marRight w:val="0"/>
                      <w:marTop w:val="0"/>
                      <w:marBottom w:val="300"/>
                      <w:divBdr>
                        <w:top w:val="none" w:sz="0" w:space="0" w:color="auto"/>
                        <w:left w:val="none" w:sz="0" w:space="0" w:color="auto"/>
                        <w:bottom w:val="none" w:sz="0" w:space="0" w:color="auto"/>
                        <w:right w:val="none" w:sz="0" w:space="0" w:color="auto"/>
                      </w:divBdr>
                      <w:divsChild>
                        <w:div w:id="731780799">
                          <w:marLeft w:val="0"/>
                          <w:marRight w:val="0"/>
                          <w:marTop w:val="0"/>
                          <w:marBottom w:val="0"/>
                          <w:divBdr>
                            <w:top w:val="none" w:sz="0" w:space="0" w:color="auto"/>
                            <w:left w:val="none" w:sz="0" w:space="0" w:color="auto"/>
                            <w:bottom w:val="none" w:sz="0" w:space="0" w:color="auto"/>
                            <w:right w:val="none" w:sz="0" w:space="0" w:color="auto"/>
                          </w:divBdr>
                          <w:divsChild>
                            <w:div w:id="945237330">
                              <w:marLeft w:val="0"/>
                              <w:marRight w:val="0"/>
                              <w:marTop w:val="0"/>
                              <w:marBottom w:val="0"/>
                              <w:divBdr>
                                <w:top w:val="none" w:sz="0" w:space="0" w:color="auto"/>
                                <w:left w:val="none" w:sz="0" w:space="0" w:color="auto"/>
                                <w:bottom w:val="none" w:sz="0" w:space="0" w:color="auto"/>
                                <w:right w:val="none" w:sz="0" w:space="0" w:color="auto"/>
                              </w:divBdr>
                              <w:divsChild>
                                <w:div w:id="90669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294872">
                      <w:marLeft w:val="0"/>
                      <w:marRight w:val="0"/>
                      <w:marTop w:val="0"/>
                      <w:marBottom w:val="300"/>
                      <w:divBdr>
                        <w:top w:val="none" w:sz="0" w:space="0" w:color="auto"/>
                        <w:left w:val="none" w:sz="0" w:space="0" w:color="auto"/>
                        <w:bottom w:val="none" w:sz="0" w:space="0" w:color="auto"/>
                        <w:right w:val="none" w:sz="0" w:space="0" w:color="auto"/>
                      </w:divBdr>
                      <w:divsChild>
                        <w:div w:id="333342778">
                          <w:marLeft w:val="0"/>
                          <w:marRight w:val="0"/>
                          <w:marTop w:val="0"/>
                          <w:marBottom w:val="0"/>
                          <w:divBdr>
                            <w:top w:val="none" w:sz="0" w:space="0" w:color="auto"/>
                            <w:left w:val="none" w:sz="0" w:space="0" w:color="auto"/>
                            <w:bottom w:val="none" w:sz="0" w:space="0" w:color="auto"/>
                            <w:right w:val="none" w:sz="0" w:space="0" w:color="auto"/>
                          </w:divBdr>
                          <w:divsChild>
                            <w:div w:id="643050566">
                              <w:marLeft w:val="0"/>
                              <w:marRight w:val="0"/>
                              <w:marTop w:val="0"/>
                              <w:marBottom w:val="0"/>
                              <w:divBdr>
                                <w:top w:val="none" w:sz="0" w:space="0" w:color="auto"/>
                                <w:left w:val="none" w:sz="0" w:space="0" w:color="auto"/>
                                <w:bottom w:val="none" w:sz="0" w:space="0" w:color="auto"/>
                                <w:right w:val="none" w:sz="0" w:space="0" w:color="auto"/>
                              </w:divBdr>
                              <w:divsChild>
                                <w:div w:id="43413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874384">
                      <w:marLeft w:val="0"/>
                      <w:marRight w:val="0"/>
                      <w:marTop w:val="0"/>
                      <w:marBottom w:val="300"/>
                      <w:divBdr>
                        <w:top w:val="none" w:sz="0" w:space="0" w:color="auto"/>
                        <w:left w:val="none" w:sz="0" w:space="0" w:color="auto"/>
                        <w:bottom w:val="none" w:sz="0" w:space="0" w:color="auto"/>
                        <w:right w:val="none" w:sz="0" w:space="0" w:color="auto"/>
                      </w:divBdr>
                      <w:divsChild>
                        <w:div w:id="1817992210">
                          <w:marLeft w:val="0"/>
                          <w:marRight w:val="0"/>
                          <w:marTop w:val="0"/>
                          <w:marBottom w:val="0"/>
                          <w:divBdr>
                            <w:top w:val="none" w:sz="0" w:space="0" w:color="auto"/>
                            <w:left w:val="none" w:sz="0" w:space="0" w:color="auto"/>
                            <w:bottom w:val="none" w:sz="0" w:space="0" w:color="auto"/>
                            <w:right w:val="none" w:sz="0" w:space="0" w:color="auto"/>
                          </w:divBdr>
                          <w:divsChild>
                            <w:div w:id="743575386">
                              <w:marLeft w:val="0"/>
                              <w:marRight w:val="0"/>
                              <w:marTop w:val="0"/>
                              <w:marBottom w:val="0"/>
                              <w:divBdr>
                                <w:top w:val="none" w:sz="0" w:space="0" w:color="auto"/>
                                <w:left w:val="none" w:sz="0" w:space="0" w:color="auto"/>
                                <w:bottom w:val="none" w:sz="0" w:space="0" w:color="auto"/>
                                <w:right w:val="none" w:sz="0" w:space="0" w:color="auto"/>
                              </w:divBdr>
                              <w:divsChild>
                                <w:div w:id="36879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400431">
                      <w:marLeft w:val="0"/>
                      <w:marRight w:val="0"/>
                      <w:marTop w:val="0"/>
                      <w:marBottom w:val="300"/>
                      <w:divBdr>
                        <w:top w:val="none" w:sz="0" w:space="0" w:color="auto"/>
                        <w:left w:val="none" w:sz="0" w:space="0" w:color="auto"/>
                        <w:bottom w:val="none" w:sz="0" w:space="0" w:color="auto"/>
                        <w:right w:val="none" w:sz="0" w:space="0" w:color="auto"/>
                      </w:divBdr>
                      <w:divsChild>
                        <w:div w:id="1804883858">
                          <w:marLeft w:val="0"/>
                          <w:marRight w:val="0"/>
                          <w:marTop w:val="0"/>
                          <w:marBottom w:val="0"/>
                          <w:divBdr>
                            <w:top w:val="none" w:sz="0" w:space="0" w:color="auto"/>
                            <w:left w:val="none" w:sz="0" w:space="0" w:color="auto"/>
                            <w:bottom w:val="none" w:sz="0" w:space="0" w:color="auto"/>
                            <w:right w:val="none" w:sz="0" w:space="0" w:color="auto"/>
                          </w:divBdr>
                          <w:divsChild>
                            <w:div w:id="549269030">
                              <w:marLeft w:val="0"/>
                              <w:marRight w:val="0"/>
                              <w:marTop w:val="0"/>
                              <w:marBottom w:val="0"/>
                              <w:divBdr>
                                <w:top w:val="none" w:sz="0" w:space="0" w:color="auto"/>
                                <w:left w:val="none" w:sz="0" w:space="0" w:color="auto"/>
                                <w:bottom w:val="none" w:sz="0" w:space="0" w:color="auto"/>
                                <w:right w:val="none" w:sz="0" w:space="0" w:color="auto"/>
                              </w:divBdr>
                              <w:divsChild>
                                <w:div w:id="735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411016">
                      <w:marLeft w:val="0"/>
                      <w:marRight w:val="0"/>
                      <w:marTop w:val="0"/>
                      <w:marBottom w:val="0"/>
                      <w:divBdr>
                        <w:top w:val="none" w:sz="0" w:space="0" w:color="auto"/>
                        <w:left w:val="none" w:sz="0" w:space="0" w:color="auto"/>
                        <w:bottom w:val="none" w:sz="0" w:space="0" w:color="auto"/>
                        <w:right w:val="none" w:sz="0" w:space="0" w:color="auto"/>
                      </w:divBdr>
                      <w:divsChild>
                        <w:div w:id="2099062483">
                          <w:marLeft w:val="0"/>
                          <w:marRight w:val="0"/>
                          <w:marTop w:val="0"/>
                          <w:marBottom w:val="0"/>
                          <w:divBdr>
                            <w:top w:val="none" w:sz="0" w:space="0" w:color="auto"/>
                            <w:left w:val="none" w:sz="0" w:space="0" w:color="auto"/>
                            <w:bottom w:val="none" w:sz="0" w:space="0" w:color="auto"/>
                            <w:right w:val="none" w:sz="0" w:space="0" w:color="auto"/>
                          </w:divBdr>
                          <w:divsChild>
                            <w:div w:id="1172984664">
                              <w:marLeft w:val="0"/>
                              <w:marRight w:val="0"/>
                              <w:marTop w:val="0"/>
                              <w:marBottom w:val="0"/>
                              <w:divBdr>
                                <w:top w:val="none" w:sz="0" w:space="0" w:color="auto"/>
                                <w:left w:val="none" w:sz="0" w:space="0" w:color="auto"/>
                                <w:bottom w:val="none" w:sz="0" w:space="0" w:color="auto"/>
                                <w:right w:val="none" w:sz="0" w:space="0" w:color="auto"/>
                              </w:divBdr>
                              <w:divsChild>
                                <w:div w:id="22958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9142080">
      <w:bodyDiv w:val="1"/>
      <w:marLeft w:val="0"/>
      <w:marRight w:val="0"/>
      <w:marTop w:val="0"/>
      <w:marBottom w:val="0"/>
      <w:divBdr>
        <w:top w:val="none" w:sz="0" w:space="0" w:color="auto"/>
        <w:left w:val="none" w:sz="0" w:space="0" w:color="auto"/>
        <w:bottom w:val="none" w:sz="0" w:space="0" w:color="auto"/>
        <w:right w:val="none" w:sz="0" w:space="0" w:color="auto"/>
      </w:divBdr>
      <w:divsChild>
        <w:div w:id="366562610">
          <w:marLeft w:val="0"/>
          <w:marRight w:val="0"/>
          <w:marTop w:val="0"/>
          <w:marBottom w:val="0"/>
          <w:divBdr>
            <w:top w:val="none" w:sz="0" w:space="0" w:color="auto"/>
            <w:left w:val="none" w:sz="0" w:space="0" w:color="auto"/>
            <w:bottom w:val="none" w:sz="0" w:space="0" w:color="auto"/>
            <w:right w:val="none" w:sz="0" w:space="0" w:color="auto"/>
          </w:divBdr>
          <w:divsChild>
            <w:div w:id="1972666166">
              <w:marLeft w:val="0"/>
              <w:marRight w:val="0"/>
              <w:marTop w:val="0"/>
              <w:marBottom w:val="0"/>
              <w:divBdr>
                <w:top w:val="none" w:sz="0" w:space="0" w:color="auto"/>
                <w:left w:val="none" w:sz="0" w:space="0" w:color="auto"/>
                <w:bottom w:val="none" w:sz="0" w:space="0" w:color="auto"/>
                <w:right w:val="none" w:sz="0" w:space="0" w:color="auto"/>
              </w:divBdr>
            </w:div>
            <w:div w:id="148400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623166">
      <w:bodyDiv w:val="1"/>
      <w:marLeft w:val="0"/>
      <w:marRight w:val="0"/>
      <w:marTop w:val="0"/>
      <w:marBottom w:val="0"/>
      <w:divBdr>
        <w:top w:val="none" w:sz="0" w:space="0" w:color="auto"/>
        <w:left w:val="none" w:sz="0" w:space="0" w:color="auto"/>
        <w:bottom w:val="none" w:sz="0" w:space="0" w:color="auto"/>
        <w:right w:val="none" w:sz="0" w:space="0" w:color="auto"/>
      </w:divBdr>
    </w:div>
    <w:div w:id="1119110882">
      <w:bodyDiv w:val="1"/>
      <w:marLeft w:val="0"/>
      <w:marRight w:val="0"/>
      <w:marTop w:val="0"/>
      <w:marBottom w:val="0"/>
      <w:divBdr>
        <w:top w:val="none" w:sz="0" w:space="0" w:color="auto"/>
        <w:left w:val="none" w:sz="0" w:space="0" w:color="auto"/>
        <w:bottom w:val="none" w:sz="0" w:space="0" w:color="auto"/>
        <w:right w:val="none" w:sz="0" w:space="0" w:color="auto"/>
      </w:divBdr>
    </w:div>
    <w:div w:id="1458448374">
      <w:bodyDiv w:val="1"/>
      <w:marLeft w:val="0"/>
      <w:marRight w:val="0"/>
      <w:marTop w:val="0"/>
      <w:marBottom w:val="0"/>
      <w:divBdr>
        <w:top w:val="none" w:sz="0" w:space="0" w:color="auto"/>
        <w:left w:val="none" w:sz="0" w:space="0" w:color="auto"/>
        <w:bottom w:val="none" w:sz="0" w:space="0" w:color="auto"/>
        <w:right w:val="none" w:sz="0" w:space="0" w:color="auto"/>
      </w:divBdr>
      <w:divsChild>
        <w:div w:id="1300725528">
          <w:marLeft w:val="0"/>
          <w:marRight w:val="0"/>
          <w:marTop w:val="0"/>
          <w:marBottom w:val="0"/>
          <w:divBdr>
            <w:top w:val="none" w:sz="0" w:space="0" w:color="auto"/>
            <w:left w:val="none" w:sz="0" w:space="0" w:color="auto"/>
            <w:bottom w:val="none" w:sz="0" w:space="0" w:color="auto"/>
            <w:right w:val="none" w:sz="0" w:space="0" w:color="auto"/>
          </w:divBdr>
          <w:divsChild>
            <w:div w:id="2010788581">
              <w:marLeft w:val="0"/>
              <w:marRight w:val="0"/>
              <w:marTop w:val="0"/>
              <w:marBottom w:val="0"/>
              <w:divBdr>
                <w:top w:val="none" w:sz="0" w:space="0" w:color="auto"/>
                <w:left w:val="none" w:sz="0" w:space="0" w:color="auto"/>
                <w:bottom w:val="none" w:sz="0" w:space="0" w:color="auto"/>
                <w:right w:val="none" w:sz="0" w:space="0" w:color="auto"/>
              </w:divBdr>
            </w:div>
            <w:div w:id="29931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690429">
      <w:bodyDiv w:val="1"/>
      <w:marLeft w:val="0"/>
      <w:marRight w:val="0"/>
      <w:marTop w:val="0"/>
      <w:marBottom w:val="0"/>
      <w:divBdr>
        <w:top w:val="none" w:sz="0" w:space="0" w:color="auto"/>
        <w:left w:val="none" w:sz="0" w:space="0" w:color="auto"/>
        <w:bottom w:val="none" w:sz="0" w:space="0" w:color="auto"/>
        <w:right w:val="none" w:sz="0" w:space="0" w:color="auto"/>
      </w:divBdr>
    </w:div>
    <w:div w:id="1603104440">
      <w:bodyDiv w:val="1"/>
      <w:marLeft w:val="0"/>
      <w:marRight w:val="0"/>
      <w:marTop w:val="0"/>
      <w:marBottom w:val="0"/>
      <w:divBdr>
        <w:top w:val="none" w:sz="0" w:space="0" w:color="auto"/>
        <w:left w:val="none" w:sz="0" w:space="0" w:color="auto"/>
        <w:bottom w:val="none" w:sz="0" w:space="0" w:color="auto"/>
        <w:right w:val="none" w:sz="0" w:space="0" w:color="auto"/>
      </w:divBdr>
    </w:div>
    <w:div w:id="1738631069">
      <w:bodyDiv w:val="1"/>
      <w:marLeft w:val="0"/>
      <w:marRight w:val="0"/>
      <w:marTop w:val="0"/>
      <w:marBottom w:val="0"/>
      <w:divBdr>
        <w:top w:val="none" w:sz="0" w:space="0" w:color="auto"/>
        <w:left w:val="none" w:sz="0" w:space="0" w:color="auto"/>
        <w:bottom w:val="none" w:sz="0" w:space="0" w:color="auto"/>
        <w:right w:val="none" w:sz="0" w:space="0" w:color="auto"/>
      </w:divBdr>
      <w:divsChild>
        <w:div w:id="40515874">
          <w:marLeft w:val="0"/>
          <w:marRight w:val="0"/>
          <w:marTop w:val="0"/>
          <w:marBottom w:val="0"/>
          <w:divBdr>
            <w:top w:val="none" w:sz="0" w:space="0" w:color="auto"/>
            <w:left w:val="none" w:sz="0" w:space="0" w:color="auto"/>
            <w:bottom w:val="none" w:sz="0" w:space="0" w:color="auto"/>
            <w:right w:val="none" w:sz="0" w:space="0" w:color="auto"/>
          </w:divBdr>
          <w:divsChild>
            <w:div w:id="865944717">
              <w:marLeft w:val="0"/>
              <w:marRight w:val="0"/>
              <w:marTop w:val="0"/>
              <w:marBottom w:val="0"/>
              <w:divBdr>
                <w:top w:val="none" w:sz="0" w:space="0" w:color="auto"/>
                <w:left w:val="none" w:sz="0" w:space="0" w:color="auto"/>
                <w:bottom w:val="none" w:sz="0" w:space="0" w:color="auto"/>
                <w:right w:val="none" w:sz="0" w:space="0" w:color="auto"/>
              </w:divBdr>
            </w:div>
            <w:div w:id="182374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345316">
      <w:bodyDiv w:val="1"/>
      <w:marLeft w:val="0"/>
      <w:marRight w:val="0"/>
      <w:marTop w:val="0"/>
      <w:marBottom w:val="0"/>
      <w:divBdr>
        <w:top w:val="none" w:sz="0" w:space="0" w:color="auto"/>
        <w:left w:val="none" w:sz="0" w:space="0" w:color="auto"/>
        <w:bottom w:val="none" w:sz="0" w:space="0" w:color="auto"/>
        <w:right w:val="none" w:sz="0" w:space="0" w:color="auto"/>
      </w:divBdr>
      <w:divsChild>
        <w:div w:id="1296830655">
          <w:marLeft w:val="0"/>
          <w:marRight w:val="0"/>
          <w:marTop w:val="0"/>
          <w:marBottom w:val="0"/>
          <w:divBdr>
            <w:top w:val="none" w:sz="0" w:space="0" w:color="auto"/>
            <w:left w:val="none" w:sz="0" w:space="0" w:color="auto"/>
            <w:bottom w:val="none" w:sz="0" w:space="0" w:color="auto"/>
            <w:right w:val="none" w:sz="0" w:space="0" w:color="auto"/>
          </w:divBdr>
          <w:divsChild>
            <w:div w:id="1747221932">
              <w:marLeft w:val="0"/>
              <w:marRight w:val="0"/>
              <w:marTop w:val="0"/>
              <w:marBottom w:val="0"/>
              <w:divBdr>
                <w:top w:val="none" w:sz="0" w:space="0" w:color="auto"/>
                <w:left w:val="none" w:sz="0" w:space="0" w:color="auto"/>
                <w:bottom w:val="none" w:sz="0" w:space="0" w:color="auto"/>
                <w:right w:val="none" w:sz="0" w:space="0" w:color="auto"/>
              </w:divBdr>
            </w:div>
            <w:div w:id="169268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261686">
      <w:bodyDiv w:val="1"/>
      <w:marLeft w:val="0"/>
      <w:marRight w:val="0"/>
      <w:marTop w:val="0"/>
      <w:marBottom w:val="0"/>
      <w:divBdr>
        <w:top w:val="none" w:sz="0" w:space="0" w:color="auto"/>
        <w:left w:val="none" w:sz="0" w:space="0" w:color="auto"/>
        <w:bottom w:val="none" w:sz="0" w:space="0" w:color="auto"/>
        <w:right w:val="none" w:sz="0" w:space="0" w:color="auto"/>
      </w:divBdr>
      <w:divsChild>
        <w:div w:id="682172034">
          <w:marLeft w:val="0"/>
          <w:marRight w:val="0"/>
          <w:marTop w:val="0"/>
          <w:marBottom w:val="0"/>
          <w:divBdr>
            <w:top w:val="none" w:sz="0" w:space="0" w:color="auto"/>
            <w:left w:val="none" w:sz="0" w:space="0" w:color="auto"/>
            <w:bottom w:val="none" w:sz="0" w:space="0" w:color="auto"/>
            <w:right w:val="none" w:sz="0" w:space="0" w:color="auto"/>
          </w:divBdr>
          <w:divsChild>
            <w:div w:id="763185535">
              <w:marLeft w:val="0"/>
              <w:marRight w:val="0"/>
              <w:marTop w:val="0"/>
              <w:marBottom w:val="0"/>
              <w:divBdr>
                <w:top w:val="none" w:sz="0" w:space="0" w:color="auto"/>
                <w:left w:val="none" w:sz="0" w:space="0" w:color="auto"/>
                <w:bottom w:val="none" w:sz="0" w:space="0" w:color="auto"/>
                <w:right w:val="none" w:sz="0" w:space="0" w:color="auto"/>
              </w:divBdr>
            </w:div>
            <w:div w:id="100409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nventer.de/kurse/lueftungsschule/workshop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3" Type="http://schemas.openxmlformats.org/officeDocument/2006/relationships/hyperlink" Target="http://www.inventer.de" TargetMode="External"/><Relationship Id="rId2" Type="http://schemas.openxmlformats.org/officeDocument/2006/relationships/hyperlink" Target="mailto:info@inventer.de" TargetMode="External"/><Relationship Id="rId1" Type="http://schemas.openxmlformats.org/officeDocument/2006/relationships/image" Target="media/image5.jpeg"/><Relationship Id="rId4" Type="http://schemas.openxmlformats.org/officeDocument/2006/relationships/hyperlink" Target="http://www.sage-schreibe.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054070707B1624CB81B4F24C76F82DD" ma:contentTypeVersion="18" ma:contentTypeDescription="Ein neues Dokument erstellen." ma:contentTypeScope="" ma:versionID="2227f0c36a5a5f867e33932db06ce6b9">
  <xsd:schema xmlns:xsd="http://www.w3.org/2001/XMLSchema" xmlns:xs="http://www.w3.org/2001/XMLSchema" xmlns:p="http://schemas.microsoft.com/office/2006/metadata/properties" xmlns:ns3="8e8f7904-6727-42ec-9711-55d3b45263dc" xmlns:ns4="e73425cf-b1e2-4d2d-a948-21cf66db80e2" targetNamespace="http://schemas.microsoft.com/office/2006/metadata/properties" ma:root="true" ma:fieldsID="2772267ac49c5e9b3167b8dc779bd5ef" ns3:_="" ns4:_="">
    <xsd:import namespace="8e8f7904-6727-42ec-9711-55d3b45263dc"/>
    <xsd:import namespace="e73425cf-b1e2-4d2d-a948-21cf66db80e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Location" minOccurs="0"/>
                <xsd:element ref="ns4:MediaServiceOCR" minOccurs="0"/>
                <xsd:element ref="ns4:MediaServiceAutoKeyPoints" minOccurs="0"/>
                <xsd:element ref="ns4:MediaServiceKeyPoints" minOccurs="0"/>
                <xsd:element ref="ns4:_activity" minOccurs="0"/>
                <xsd:element ref="ns4:MediaServiceObjectDetectorVersions" minOccurs="0"/>
                <xsd:element ref="ns4:MediaServiceSearchProperties" minOccurs="0"/>
                <xsd:element ref="ns4:MediaServiceSystemTag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8f7904-6727-42ec-9711-55d3b45263dc"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SharingHintHash" ma:index="10" nillable="true" ma:displayName="Freigabehinweis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3425cf-b1e2-4d2d-a948-21cf66db80e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e73425cf-b1e2-4d2d-a948-21cf66db80e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2DA734-9DF5-4CD1-BB18-1685ABBA1C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8f7904-6727-42ec-9711-55d3b45263dc"/>
    <ds:schemaRef ds:uri="e73425cf-b1e2-4d2d-a948-21cf66db80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5667F7-80C6-4535-85E5-88CA4DF9D0A7}">
  <ds:schemaRefs>
    <ds:schemaRef ds:uri="http://schemas.microsoft.com/sharepoint/v3/contenttype/forms"/>
  </ds:schemaRefs>
</ds:datastoreItem>
</file>

<file path=customXml/itemProps3.xml><?xml version="1.0" encoding="utf-8"?>
<ds:datastoreItem xmlns:ds="http://schemas.openxmlformats.org/officeDocument/2006/customXml" ds:itemID="{D949E8FB-750C-4514-BA25-FBED0D0D9E4B}">
  <ds:schemaRefs>
    <ds:schemaRef ds:uri="http://schemas.microsoft.com/office/2006/documentManagement/types"/>
    <ds:schemaRef ds:uri="http://purl.org/dc/dcmitype/"/>
    <ds:schemaRef ds:uri="http://schemas.microsoft.com/office/2006/metadata/properties"/>
    <ds:schemaRef ds:uri="http://purl.org/dc/elements/1.1/"/>
    <ds:schemaRef ds:uri="http://purl.org/dc/terms/"/>
    <ds:schemaRef ds:uri="http://www.w3.org/XML/1998/namespace"/>
    <ds:schemaRef ds:uri="http://schemas.microsoft.com/office/infopath/2007/PartnerControls"/>
    <ds:schemaRef ds:uri="http://schemas.openxmlformats.org/package/2006/metadata/core-properties"/>
    <ds:schemaRef ds:uri="e73425cf-b1e2-4d2d-a948-21cf66db80e2"/>
    <ds:schemaRef ds:uri="8e8f7904-6727-42ec-9711-55d3b45263dc"/>
  </ds:schemaRefs>
</ds:datastoreItem>
</file>

<file path=customXml/itemProps4.xml><?xml version="1.0" encoding="utf-8"?>
<ds:datastoreItem xmlns:ds="http://schemas.openxmlformats.org/officeDocument/2006/customXml" ds:itemID="{8E9F39EE-DAB3-4F52-869E-416297B9A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666</Words>
  <Characters>4200</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Fornacon</dc:creator>
  <cp:lastModifiedBy>Lena Vogel</cp:lastModifiedBy>
  <cp:revision>7</cp:revision>
  <cp:lastPrinted>2025-02-24T10:11:00Z</cp:lastPrinted>
  <dcterms:created xsi:type="dcterms:W3CDTF">2025-02-17T14:42:00Z</dcterms:created>
  <dcterms:modified xsi:type="dcterms:W3CDTF">2025-02-24T10:17:00Z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693757905</vt:i4>
  </property>
  <property fmtid="{D5CDD505-2E9C-101B-9397-08002B2CF9AE}" pid="3" name="ContentTypeId">
    <vt:lpwstr>0x0101006054070707B1624CB81B4F24C76F82DD</vt:lpwstr>
  </property>
</Properties>
</file>