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06AF7" w14:textId="77777777" w:rsidR="00B05488" w:rsidRPr="00F36288" w:rsidRDefault="00B05488" w:rsidP="00B05488">
      <w:pPr>
        <w:spacing w:line="400" w:lineRule="exact"/>
        <w:jc w:val="both"/>
        <w:outlineLvl w:val="0"/>
        <w:rPr>
          <w:rFonts w:cs="Arial"/>
          <w:b/>
          <w:sz w:val="28"/>
          <w:szCs w:val="28"/>
          <w:lang w:val="de-CH"/>
        </w:rPr>
      </w:pPr>
      <w:r w:rsidRPr="00AB706B">
        <w:rPr>
          <w:rFonts w:cs="Arial"/>
          <w:b/>
          <w:sz w:val="28"/>
          <w:szCs w:val="28"/>
          <w:lang w:val="de-CH"/>
        </w:rPr>
        <w:t xml:space="preserve">Grundwohnungslüftung – </w:t>
      </w:r>
      <w:r>
        <w:rPr>
          <w:rFonts w:cs="Arial"/>
          <w:b/>
          <w:sz w:val="28"/>
          <w:szCs w:val="28"/>
          <w:lang w:val="de-CH"/>
        </w:rPr>
        <w:t>d</w:t>
      </w:r>
      <w:r w:rsidRPr="00AB706B">
        <w:rPr>
          <w:rFonts w:cs="Arial"/>
          <w:b/>
          <w:sz w:val="28"/>
          <w:szCs w:val="28"/>
          <w:lang w:val="de-CH"/>
        </w:rPr>
        <w:t xml:space="preserve">ie </w:t>
      </w:r>
      <w:r>
        <w:rPr>
          <w:rFonts w:cs="Arial"/>
          <w:b/>
          <w:sz w:val="28"/>
          <w:szCs w:val="28"/>
          <w:lang w:val="de-CH"/>
        </w:rPr>
        <w:t xml:space="preserve">komfortablere </w:t>
      </w:r>
      <w:r w:rsidRPr="00AB706B">
        <w:rPr>
          <w:rFonts w:cs="Arial"/>
          <w:b/>
          <w:sz w:val="28"/>
          <w:szCs w:val="28"/>
          <w:lang w:val="de-CH"/>
        </w:rPr>
        <w:t>Alternative zu Abluftsystemen</w:t>
      </w:r>
    </w:p>
    <w:p w14:paraId="75D45E98" w14:textId="77777777" w:rsidR="00B05488" w:rsidRPr="00F36288" w:rsidRDefault="00B05488" w:rsidP="00B05488">
      <w:pPr>
        <w:spacing w:line="400" w:lineRule="exact"/>
        <w:jc w:val="both"/>
        <w:outlineLvl w:val="0"/>
        <w:rPr>
          <w:rFonts w:cs="Arial"/>
          <w:bCs/>
          <w:sz w:val="28"/>
          <w:szCs w:val="28"/>
          <w:lang w:val="de-CH"/>
        </w:rPr>
      </w:pPr>
      <w:r w:rsidRPr="00AB706B">
        <w:rPr>
          <w:rFonts w:cs="Arial"/>
          <w:bCs/>
          <w:sz w:val="28"/>
          <w:szCs w:val="28"/>
          <w:lang w:val="de-CH"/>
        </w:rPr>
        <w:t>Experteninterview mit Fabio Rossi, Produktmanager Zehnder Grundwohnungslüftung</w:t>
      </w:r>
    </w:p>
    <w:p w14:paraId="6F3DD764" w14:textId="77777777" w:rsidR="00B05488" w:rsidRPr="00841363" w:rsidRDefault="00B05488" w:rsidP="00B05488">
      <w:pPr>
        <w:rPr>
          <w:rFonts w:cs="Arial"/>
          <w:bCs/>
          <w:sz w:val="20"/>
          <w:lang w:val="de-CH"/>
        </w:rPr>
      </w:pPr>
    </w:p>
    <w:p w14:paraId="327D0001" w14:textId="77777777" w:rsidR="00B05488" w:rsidRPr="00AB706B" w:rsidRDefault="00B05488" w:rsidP="00B05488">
      <w:pPr>
        <w:spacing w:before="120" w:line="360" w:lineRule="auto"/>
        <w:jc w:val="both"/>
        <w:rPr>
          <w:rFonts w:cs="Arial"/>
          <w:b/>
          <w:sz w:val="21"/>
          <w:szCs w:val="21"/>
          <w:lang w:val="de-CH"/>
        </w:rPr>
      </w:pPr>
      <w:r w:rsidRPr="00AB706B">
        <w:rPr>
          <w:rFonts w:cs="Arial"/>
          <w:b/>
          <w:sz w:val="21"/>
          <w:szCs w:val="21"/>
          <w:lang w:val="de-CH"/>
        </w:rPr>
        <w:t xml:space="preserve">Frage 1: Lieber Herr Rossi, seit </w:t>
      </w:r>
      <w:r>
        <w:rPr>
          <w:rFonts w:cs="Arial"/>
          <w:b/>
          <w:sz w:val="21"/>
          <w:szCs w:val="21"/>
          <w:lang w:val="de-CH"/>
        </w:rPr>
        <w:t>gut fünf Jahren hat die</w:t>
      </w:r>
      <w:r w:rsidRPr="00AB706B">
        <w:rPr>
          <w:rFonts w:cs="Arial"/>
          <w:b/>
          <w:sz w:val="21"/>
          <w:szCs w:val="21"/>
          <w:lang w:val="de-CH"/>
        </w:rPr>
        <w:t xml:space="preserve"> Grundwohnungslüftung Zehnder </w:t>
      </w:r>
      <w:proofErr w:type="spellStart"/>
      <w:r w:rsidRPr="00AB706B">
        <w:rPr>
          <w:rFonts w:cs="Arial"/>
          <w:b/>
          <w:sz w:val="21"/>
          <w:szCs w:val="21"/>
          <w:lang w:val="de-CH"/>
        </w:rPr>
        <w:t>ComfoFlow</w:t>
      </w:r>
      <w:proofErr w:type="spellEnd"/>
      <w:r w:rsidRPr="00AB706B">
        <w:rPr>
          <w:rFonts w:cs="Arial"/>
          <w:b/>
          <w:sz w:val="21"/>
          <w:szCs w:val="21"/>
          <w:lang w:val="de-CH"/>
        </w:rPr>
        <w:t xml:space="preserve"> </w:t>
      </w:r>
      <w:r>
        <w:rPr>
          <w:rFonts w:cs="Arial"/>
          <w:b/>
          <w:sz w:val="21"/>
          <w:szCs w:val="21"/>
          <w:lang w:val="de-CH"/>
        </w:rPr>
        <w:t>ihren festen Platz im Produktportfolio des Raumklimaspezialisten Zehnder. Wie bewerten Sie aktuell die Chancen am Markt für dieses Lüftungsprodukt?</w:t>
      </w:r>
    </w:p>
    <w:p w14:paraId="0075F6C4" w14:textId="77777777" w:rsidR="00B05488" w:rsidRPr="00AB706B" w:rsidRDefault="00B05488" w:rsidP="00B05488">
      <w:pPr>
        <w:spacing w:before="120" w:line="360" w:lineRule="auto"/>
        <w:jc w:val="both"/>
        <w:rPr>
          <w:rFonts w:cs="Arial"/>
          <w:bCs/>
          <w:sz w:val="21"/>
          <w:szCs w:val="21"/>
          <w:lang w:val="de-CH"/>
        </w:rPr>
      </w:pPr>
      <w:r w:rsidRPr="00AB706B">
        <w:rPr>
          <w:rFonts w:cs="Arial"/>
          <w:bCs/>
          <w:sz w:val="21"/>
          <w:szCs w:val="21"/>
          <w:lang w:val="de-CH"/>
        </w:rPr>
        <w:t>Wir sehen ganz einfach ein enormes Marktpotential für diese Form der Wohnraumlüftung. Denn auch wenn gerade beim energetischen Neubau eine Wohnungslüftung eigentlich zwingend notwendig ist, wird trotzdem sehr häufig</w:t>
      </w:r>
      <w:r>
        <w:rPr>
          <w:rFonts w:cs="Arial"/>
          <w:bCs/>
          <w:sz w:val="21"/>
          <w:szCs w:val="21"/>
          <w:lang w:val="de-CH"/>
        </w:rPr>
        <w:t>,</w:t>
      </w:r>
      <w:r w:rsidRPr="00AB706B">
        <w:rPr>
          <w:rFonts w:cs="Arial"/>
          <w:bCs/>
          <w:sz w:val="21"/>
          <w:szCs w:val="21"/>
          <w:lang w:val="de-CH"/>
        </w:rPr>
        <w:t xml:space="preserve"> zumeist aus Budgetgründen</w:t>
      </w:r>
      <w:r>
        <w:rPr>
          <w:rFonts w:cs="Arial"/>
          <w:bCs/>
          <w:sz w:val="21"/>
          <w:szCs w:val="21"/>
          <w:lang w:val="de-CH"/>
        </w:rPr>
        <w:t>,</w:t>
      </w:r>
      <w:r w:rsidRPr="00AB706B">
        <w:rPr>
          <w:rFonts w:cs="Arial"/>
          <w:bCs/>
          <w:sz w:val="21"/>
          <w:szCs w:val="21"/>
          <w:lang w:val="de-CH"/>
        </w:rPr>
        <w:t xml:space="preserve"> darauf verzichtet und stattdessen eine reine Abluftanlage eingesetzt. Abluftanlagen arbeiten jedoch längst nicht so effektiv wi</w:t>
      </w:r>
      <w:r>
        <w:rPr>
          <w:rFonts w:cs="Arial"/>
          <w:bCs/>
          <w:sz w:val="21"/>
          <w:szCs w:val="21"/>
          <w:lang w:val="de-CH"/>
        </w:rPr>
        <w:t>e</w:t>
      </w:r>
      <w:r w:rsidRPr="00AB706B">
        <w:rPr>
          <w:rFonts w:cs="Arial"/>
          <w:bCs/>
          <w:sz w:val="21"/>
          <w:szCs w:val="21"/>
          <w:lang w:val="de-CH"/>
        </w:rPr>
        <w:t xml:space="preserve"> Raumlüftungsanlagen und bieten bei weitem nicht diesen Wohnkomfort. So </w:t>
      </w:r>
      <w:r>
        <w:rPr>
          <w:rFonts w:cs="Arial"/>
          <w:bCs/>
          <w:sz w:val="21"/>
          <w:szCs w:val="21"/>
          <w:lang w:val="de-CH"/>
        </w:rPr>
        <w:t xml:space="preserve">treten </w:t>
      </w:r>
      <w:r w:rsidRPr="00AB706B">
        <w:rPr>
          <w:rFonts w:cs="Arial"/>
          <w:bCs/>
          <w:sz w:val="21"/>
          <w:szCs w:val="21"/>
          <w:lang w:val="de-CH"/>
        </w:rPr>
        <w:t>bei Abluftanlagen immer wieder</w:t>
      </w:r>
      <w:r>
        <w:rPr>
          <w:rFonts w:cs="Arial"/>
          <w:bCs/>
          <w:sz w:val="21"/>
          <w:szCs w:val="21"/>
          <w:lang w:val="de-CH"/>
        </w:rPr>
        <w:t xml:space="preserve"> </w:t>
      </w:r>
      <w:r w:rsidRPr="00AB706B">
        <w:rPr>
          <w:rFonts w:cs="Arial"/>
          <w:bCs/>
          <w:sz w:val="21"/>
          <w:szCs w:val="21"/>
          <w:lang w:val="de-CH"/>
        </w:rPr>
        <w:t xml:space="preserve">unangenehme Nebenerscheinungen </w:t>
      </w:r>
      <w:r>
        <w:rPr>
          <w:rFonts w:cs="Arial"/>
          <w:bCs/>
          <w:sz w:val="21"/>
          <w:szCs w:val="21"/>
          <w:lang w:val="de-CH"/>
        </w:rPr>
        <w:t>auf wie</w:t>
      </w:r>
      <w:r w:rsidRPr="00AB706B">
        <w:rPr>
          <w:rFonts w:cs="Arial"/>
          <w:bCs/>
          <w:sz w:val="21"/>
          <w:szCs w:val="21"/>
          <w:lang w:val="de-CH"/>
        </w:rPr>
        <w:t xml:space="preserve"> beispielsweise plötzlich</w:t>
      </w:r>
      <w:r>
        <w:rPr>
          <w:rFonts w:cs="Arial"/>
          <w:bCs/>
          <w:sz w:val="21"/>
          <w:szCs w:val="21"/>
          <w:lang w:val="de-CH"/>
        </w:rPr>
        <w:t xml:space="preserve">er </w:t>
      </w:r>
      <w:r w:rsidRPr="00AB706B">
        <w:rPr>
          <w:rFonts w:cs="Arial"/>
          <w:bCs/>
          <w:sz w:val="21"/>
          <w:szCs w:val="21"/>
          <w:lang w:val="de-CH"/>
        </w:rPr>
        <w:t>Kaltlufteinfall, Zugluft, Schallbelästigung durch Aussenlärm oder Motorengeräusch</w:t>
      </w:r>
      <w:r>
        <w:rPr>
          <w:rFonts w:cs="Arial"/>
          <w:bCs/>
          <w:sz w:val="21"/>
          <w:szCs w:val="21"/>
          <w:lang w:val="de-CH"/>
        </w:rPr>
        <w:t>e</w:t>
      </w:r>
      <w:r w:rsidRPr="00AB706B">
        <w:rPr>
          <w:rFonts w:cs="Arial"/>
          <w:bCs/>
          <w:sz w:val="21"/>
          <w:szCs w:val="21"/>
          <w:lang w:val="de-CH"/>
        </w:rPr>
        <w:t xml:space="preserve"> der Abluftventilatoren. Mit der Grundwohnungslüftung Zehnder </w:t>
      </w:r>
      <w:proofErr w:type="spellStart"/>
      <w:r w:rsidRPr="00AB706B">
        <w:rPr>
          <w:rFonts w:cs="Arial"/>
          <w:bCs/>
          <w:sz w:val="21"/>
          <w:szCs w:val="21"/>
          <w:lang w:val="de-CH"/>
        </w:rPr>
        <w:t>ComfoFlow</w:t>
      </w:r>
      <w:proofErr w:type="spellEnd"/>
      <w:r w:rsidRPr="00AB706B">
        <w:rPr>
          <w:rFonts w:cs="Arial"/>
          <w:bCs/>
          <w:sz w:val="21"/>
          <w:szCs w:val="21"/>
          <w:lang w:val="de-CH"/>
        </w:rPr>
        <w:t xml:space="preserve"> schliesst Zehnder nun diese Angebotslücke zwischen Abluft- und Komfortlüftungsanlage – und kombiniert niedriges Preisniveau mit den Vorteilen einer «echten» Komfortlüftungsanlage. </w:t>
      </w:r>
    </w:p>
    <w:p w14:paraId="48886CDB" w14:textId="77777777" w:rsidR="00B05488" w:rsidRPr="00AB706B" w:rsidRDefault="00B05488" w:rsidP="00B05488">
      <w:pPr>
        <w:spacing w:before="120" w:line="360" w:lineRule="auto"/>
        <w:jc w:val="both"/>
        <w:rPr>
          <w:rFonts w:cs="Arial"/>
          <w:b/>
          <w:sz w:val="21"/>
          <w:szCs w:val="21"/>
          <w:lang w:val="de-CH"/>
        </w:rPr>
      </w:pPr>
      <w:r w:rsidRPr="00AB706B">
        <w:rPr>
          <w:rFonts w:cs="Arial"/>
          <w:b/>
          <w:sz w:val="21"/>
          <w:szCs w:val="21"/>
          <w:lang w:val="de-CH"/>
        </w:rPr>
        <w:t xml:space="preserve">Frage 2: </w:t>
      </w:r>
      <w:r>
        <w:rPr>
          <w:rFonts w:cs="Arial"/>
          <w:b/>
          <w:sz w:val="21"/>
          <w:szCs w:val="21"/>
          <w:lang w:val="de-CH"/>
        </w:rPr>
        <w:t>Wie funktioniert die</w:t>
      </w:r>
      <w:r w:rsidRPr="00AB706B">
        <w:rPr>
          <w:rFonts w:cs="Arial"/>
          <w:b/>
          <w:sz w:val="21"/>
          <w:szCs w:val="21"/>
          <w:lang w:val="de-CH"/>
        </w:rPr>
        <w:t xml:space="preserve"> Grundwohnungslüftung Zehnder </w:t>
      </w:r>
      <w:proofErr w:type="spellStart"/>
      <w:r w:rsidRPr="00AB706B">
        <w:rPr>
          <w:rFonts w:cs="Arial"/>
          <w:b/>
          <w:sz w:val="21"/>
          <w:szCs w:val="21"/>
          <w:lang w:val="de-CH"/>
        </w:rPr>
        <w:t>ComfoFlow</w:t>
      </w:r>
      <w:proofErr w:type="spellEnd"/>
      <w:r>
        <w:rPr>
          <w:rFonts w:cs="Arial"/>
          <w:b/>
          <w:sz w:val="21"/>
          <w:szCs w:val="21"/>
          <w:lang w:val="de-CH"/>
        </w:rPr>
        <w:t>?</w:t>
      </w:r>
    </w:p>
    <w:p w14:paraId="34C4FB7B" w14:textId="77777777" w:rsidR="00B05488" w:rsidRPr="008C3106" w:rsidRDefault="00B05488" w:rsidP="00B05488">
      <w:pPr>
        <w:spacing w:before="120" w:line="360" w:lineRule="auto"/>
        <w:jc w:val="both"/>
        <w:rPr>
          <w:rFonts w:cs="Arial"/>
          <w:bCs/>
          <w:sz w:val="21"/>
          <w:szCs w:val="21"/>
          <w:lang w:val="de-CH"/>
        </w:rPr>
      </w:pPr>
      <w:r w:rsidRPr="00AB706B">
        <w:rPr>
          <w:rFonts w:cs="Arial"/>
          <w:bCs/>
          <w:sz w:val="21"/>
          <w:szCs w:val="21"/>
          <w:lang w:val="de-CH"/>
        </w:rPr>
        <w:t xml:space="preserve">Die Grundwohnungslüftung liefert 24 Stunden frische Luft ohne Wärmeverlust, dank einer im Lüftungsgerät integrierten Wärmerückgewinnung. Die Frischluft gelangt zentral, meist im Eingangsbereich in die Wohnung. Die Abluft erfolgt in den Nasszellen wie Badezimmer, Gäste-WC oder je nach Bedarf auch </w:t>
      </w:r>
      <w:r w:rsidRPr="008C3106">
        <w:rPr>
          <w:rFonts w:cs="Arial"/>
          <w:bCs/>
          <w:sz w:val="21"/>
          <w:szCs w:val="21"/>
          <w:lang w:val="de-CH"/>
        </w:rPr>
        <w:t xml:space="preserve">Küche. Die Variante Zehnder </w:t>
      </w:r>
      <w:proofErr w:type="spellStart"/>
      <w:r w:rsidRPr="008C3106">
        <w:rPr>
          <w:rFonts w:cs="Arial"/>
          <w:bCs/>
          <w:sz w:val="21"/>
          <w:szCs w:val="21"/>
          <w:lang w:val="de-CH"/>
        </w:rPr>
        <w:t>ComfoFlow</w:t>
      </w:r>
      <w:proofErr w:type="spellEnd"/>
      <w:r w:rsidRPr="008C3106">
        <w:rPr>
          <w:rFonts w:cs="Arial"/>
          <w:bCs/>
          <w:sz w:val="21"/>
          <w:szCs w:val="21"/>
          <w:lang w:val="de-CH"/>
        </w:rPr>
        <w:t xml:space="preserve"> kann dabei mit dem schalldämmenden aktiven </w:t>
      </w:r>
      <w:proofErr w:type="spellStart"/>
      <w:r w:rsidRPr="008C3106">
        <w:rPr>
          <w:rFonts w:cs="Arial"/>
          <w:bCs/>
          <w:sz w:val="21"/>
          <w:szCs w:val="21"/>
          <w:lang w:val="de-CH"/>
        </w:rPr>
        <w:t>Überströmer</w:t>
      </w:r>
      <w:proofErr w:type="spellEnd"/>
      <w:r w:rsidRPr="008C3106">
        <w:rPr>
          <w:rFonts w:cs="Arial"/>
          <w:bCs/>
          <w:sz w:val="21"/>
          <w:szCs w:val="21"/>
          <w:lang w:val="de-CH"/>
        </w:rPr>
        <w:t xml:space="preserve"> Zehnder </w:t>
      </w:r>
      <w:proofErr w:type="spellStart"/>
      <w:r w:rsidRPr="008C3106">
        <w:rPr>
          <w:rFonts w:cs="Arial"/>
          <w:bCs/>
          <w:sz w:val="21"/>
          <w:szCs w:val="21"/>
          <w:lang w:val="de-CH"/>
        </w:rPr>
        <w:t>ComfoDuct</w:t>
      </w:r>
      <w:proofErr w:type="spellEnd"/>
      <w:r w:rsidRPr="008C3106">
        <w:rPr>
          <w:rFonts w:cs="Arial"/>
          <w:bCs/>
          <w:sz w:val="21"/>
          <w:szCs w:val="21"/>
          <w:lang w:val="de-CH"/>
        </w:rPr>
        <w:t xml:space="preserve"> </w:t>
      </w:r>
      <w:proofErr w:type="spellStart"/>
      <w:r w:rsidRPr="008C3106">
        <w:rPr>
          <w:rFonts w:cs="Arial"/>
          <w:bCs/>
          <w:sz w:val="21"/>
          <w:szCs w:val="21"/>
          <w:lang w:val="de-CH"/>
        </w:rPr>
        <w:t>Activo</w:t>
      </w:r>
      <w:proofErr w:type="spellEnd"/>
      <w:r w:rsidRPr="008C3106">
        <w:rPr>
          <w:rFonts w:cs="Arial"/>
          <w:bCs/>
          <w:sz w:val="21"/>
          <w:szCs w:val="21"/>
          <w:lang w:val="de-CH"/>
        </w:rPr>
        <w:t xml:space="preserve"> erweitert werden und ermöglicht damit zusätzlich eine Zuluft in einzelnen Zimmern, wenn die Türen geschlossen sind. </w:t>
      </w:r>
    </w:p>
    <w:p w14:paraId="03F06E89" w14:textId="77777777" w:rsidR="00B05488" w:rsidRPr="00AB706B" w:rsidRDefault="00B05488" w:rsidP="00B05488">
      <w:pPr>
        <w:spacing w:before="120" w:line="360" w:lineRule="auto"/>
        <w:jc w:val="both"/>
        <w:rPr>
          <w:rFonts w:cs="Arial"/>
          <w:bCs/>
          <w:sz w:val="21"/>
          <w:szCs w:val="21"/>
          <w:lang w:val="de-CH"/>
        </w:rPr>
      </w:pPr>
      <w:r>
        <w:rPr>
          <w:rFonts w:cs="Arial"/>
          <w:bCs/>
          <w:sz w:val="21"/>
          <w:szCs w:val="21"/>
          <w:lang w:val="de-CH"/>
        </w:rPr>
        <w:lastRenderedPageBreak/>
        <w:t xml:space="preserve">Zurück zur Grundwohnungslüftung: </w:t>
      </w:r>
      <w:r w:rsidRPr="00AB706B">
        <w:rPr>
          <w:rFonts w:cs="Arial"/>
          <w:bCs/>
          <w:sz w:val="21"/>
          <w:szCs w:val="21"/>
          <w:lang w:val="de-CH"/>
        </w:rPr>
        <w:t>Ein zentral positioniertes Lüftungsgerät</w:t>
      </w:r>
      <w:r>
        <w:rPr>
          <w:rFonts w:cs="Arial"/>
          <w:bCs/>
          <w:sz w:val="21"/>
          <w:szCs w:val="21"/>
          <w:lang w:val="de-CH"/>
        </w:rPr>
        <w:t xml:space="preserve">, </w:t>
      </w:r>
      <w:r w:rsidRPr="00AB706B">
        <w:rPr>
          <w:rFonts w:cs="Arial"/>
          <w:bCs/>
          <w:sz w:val="21"/>
          <w:szCs w:val="21"/>
          <w:lang w:val="de-CH"/>
        </w:rPr>
        <w:t>welches sich entweder im Keller oder in einem Technikraum befindet</w:t>
      </w:r>
      <w:r>
        <w:rPr>
          <w:rFonts w:cs="Arial"/>
          <w:bCs/>
          <w:sz w:val="21"/>
          <w:szCs w:val="21"/>
          <w:lang w:val="de-CH"/>
        </w:rPr>
        <w:t xml:space="preserve">, </w:t>
      </w:r>
      <w:r w:rsidRPr="00AB706B">
        <w:rPr>
          <w:rFonts w:cs="Arial"/>
          <w:bCs/>
          <w:sz w:val="21"/>
          <w:szCs w:val="21"/>
          <w:lang w:val="de-CH"/>
        </w:rPr>
        <w:t>versorgt über eine oder mehrere Steigleitungen mehrere Wohneinheiten permanent mit Frischluft – inklusive Wärmerückgewinnung. Der Luftaustausch bei der Grundwohnungslüftung (GWL) funktioniert also im Prinzip wie bei einer Komfortlüftungsanlage</w:t>
      </w:r>
      <w:r>
        <w:rPr>
          <w:rFonts w:cs="Arial"/>
          <w:bCs/>
          <w:sz w:val="21"/>
          <w:szCs w:val="21"/>
          <w:lang w:val="de-CH"/>
        </w:rPr>
        <w:t xml:space="preserve"> </w:t>
      </w:r>
      <w:r w:rsidRPr="00AB706B">
        <w:rPr>
          <w:rFonts w:cs="Arial"/>
          <w:bCs/>
          <w:sz w:val="21"/>
          <w:szCs w:val="21"/>
          <w:lang w:val="de-CH"/>
        </w:rPr>
        <w:t>inklusive Wärmerückgewinnung, was bei reinen Abluftsystemen nicht der Fall ist. Die GWL-Anlage</w:t>
      </w:r>
      <w:r>
        <w:rPr>
          <w:rFonts w:cs="Arial"/>
          <w:bCs/>
          <w:sz w:val="21"/>
          <w:szCs w:val="21"/>
          <w:lang w:val="de-CH"/>
        </w:rPr>
        <w:t xml:space="preserve"> </w:t>
      </w:r>
      <w:r w:rsidRPr="00AB706B">
        <w:rPr>
          <w:rFonts w:cs="Arial"/>
          <w:bCs/>
          <w:sz w:val="21"/>
          <w:szCs w:val="21"/>
          <w:lang w:val="de-CH"/>
        </w:rPr>
        <w:t>Zehnder</w:t>
      </w:r>
      <w:r>
        <w:rPr>
          <w:rFonts w:cs="Arial"/>
          <w:bCs/>
          <w:sz w:val="21"/>
          <w:szCs w:val="21"/>
          <w:lang w:val="de-CH"/>
        </w:rPr>
        <w:t xml:space="preserve"> </w:t>
      </w:r>
      <w:proofErr w:type="spellStart"/>
      <w:r w:rsidRPr="00AB706B">
        <w:rPr>
          <w:rFonts w:cs="Arial"/>
          <w:bCs/>
          <w:sz w:val="21"/>
          <w:szCs w:val="21"/>
          <w:lang w:val="de-CH"/>
        </w:rPr>
        <w:t>ComfoFlow</w:t>
      </w:r>
      <w:proofErr w:type="spellEnd"/>
      <w:r w:rsidRPr="00AB706B">
        <w:rPr>
          <w:rFonts w:cs="Arial"/>
          <w:bCs/>
          <w:sz w:val="21"/>
          <w:szCs w:val="21"/>
          <w:lang w:val="de-CH"/>
        </w:rPr>
        <w:t xml:space="preserve"> Plus mit Verbundlüfter ermöglicht zudem eine Zuluft in einzelnen Räumen, auch wenn die Türen geschlossen sind. </w:t>
      </w:r>
    </w:p>
    <w:p w14:paraId="39CD30DF" w14:textId="77777777" w:rsidR="00B05488" w:rsidRPr="00C70945" w:rsidRDefault="00B05488" w:rsidP="00B05488">
      <w:pPr>
        <w:spacing w:before="120" w:line="360" w:lineRule="auto"/>
        <w:jc w:val="both"/>
        <w:rPr>
          <w:rFonts w:cs="Arial"/>
          <w:b/>
          <w:sz w:val="21"/>
          <w:szCs w:val="21"/>
          <w:lang w:val="de-CH"/>
        </w:rPr>
      </w:pPr>
      <w:r w:rsidRPr="00C70945">
        <w:rPr>
          <w:rFonts w:cs="Arial"/>
          <w:b/>
          <w:sz w:val="21"/>
          <w:szCs w:val="21"/>
          <w:lang w:val="de-CH"/>
        </w:rPr>
        <w:t>Frage 3: Das hört sich jetzt tatsächlich alles so an, als ob die Grundwohnungslüftung fast gleich zu setzen wäre mit der Komfortlüftung. Nur günstiger</w:t>
      </w:r>
      <w:r>
        <w:rPr>
          <w:rFonts w:cs="Arial"/>
          <w:b/>
          <w:sz w:val="21"/>
          <w:szCs w:val="21"/>
          <w:lang w:val="de-CH"/>
        </w:rPr>
        <w:t xml:space="preserve">… </w:t>
      </w:r>
      <w:r w:rsidRPr="00C70945">
        <w:rPr>
          <w:rFonts w:cs="Arial"/>
          <w:b/>
          <w:sz w:val="21"/>
          <w:szCs w:val="21"/>
          <w:lang w:val="de-CH"/>
        </w:rPr>
        <w:t>Über welche zusätzlichen Leistungsfeatures verfügt denn eine voll ausgestattete Komfortlüftung im Vergleich zur Grundwohnungslüftung?</w:t>
      </w:r>
    </w:p>
    <w:p w14:paraId="0FD8B035" w14:textId="77777777" w:rsidR="00B05488" w:rsidRDefault="00B05488" w:rsidP="00B05488">
      <w:pPr>
        <w:spacing w:before="120" w:line="360" w:lineRule="auto"/>
        <w:jc w:val="both"/>
        <w:rPr>
          <w:rFonts w:cs="Arial"/>
          <w:bCs/>
          <w:sz w:val="21"/>
          <w:szCs w:val="21"/>
          <w:lang w:val="de-CH"/>
        </w:rPr>
      </w:pPr>
      <w:r w:rsidRPr="00AB706B">
        <w:rPr>
          <w:rFonts w:cs="Arial"/>
          <w:bCs/>
          <w:sz w:val="21"/>
          <w:szCs w:val="21"/>
          <w:lang w:val="de-CH"/>
        </w:rPr>
        <w:t xml:space="preserve">Die Leistungsunterschiede würde ich wie folgt definieren: Eine Komfortlüftungsanlage lässt sich schneller und insbesondere individueller regeln. So können je nach Belastung verschiedene Lüftungsstufen gewählt werden. Ebenso ist </w:t>
      </w:r>
      <w:r>
        <w:rPr>
          <w:rFonts w:cs="Arial"/>
          <w:bCs/>
          <w:sz w:val="21"/>
          <w:szCs w:val="21"/>
          <w:lang w:val="de-CH"/>
        </w:rPr>
        <w:t xml:space="preserve">bei einer Komfortlüftung </w:t>
      </w:r>
      <w:r w:rsidRPr="00AB706B">
        <w:rPr>
          <w:rFonts w:cs="Arial"/>
          <w:bCs/>
          <w:sz w:val="21"/>
          <w:szCs w:val="21"/>
          <w:lang w:val="de-CH"/>
        </w:rPr>
        <w:t xml:space="preserve">eine </w:t>
      </w:r>
      <w:r>
        <w:rPr>
          <w:rFonts w:cs="Arial"/>
          <w:bCs/>
          <w:sz w:val="21"/>
          <w:szCs w:val="21"/>
          <w:lang w:val="de-CH"/>
        </w:rPr>
        <w:t xml:space="preserve">automatisch </w:t>
      </w:r>
      <w:r w:rsidRPr="00AB706B">
        <w:rPr>
          <w:rFonts w:cs="Arial"/>
          <w:bCs/>
          <w:sz w:val="21"/>
          <w:szCs w:val="21"/>
          <w:lang w:val="de-CH"/>
        </w:rPr>
        <w:t>Bedarfsregelung über Sensoren für die Feuchte- und CO</w:t>
      </w:r>
      <w:r w:rsidRPr="00C70945">
        <w:rPr>
          <w:rFonts w:cs="Arial"/>
          <w:bCs/>
          <w:sz w:val="21"/>
          <w:szCs w:val="21"/>
          <w:vertAlign w:val="subscript"/>
          <w:lang w:val="de-CH"/>
        </w:rPr>
        <w:t>2</w:t>
      </w:r>
      <w:r w:rsidRPr="00AB706B">
        <w:rPr>
          <w:rFonts w:cs="Arial"/>
          <w:bCs/>
          <w:sz w:val="21"/>
          <w:szCs w:val="21"/>
          <w:lang w:val="de-CH"/>
        </w:rPr>
        <w:t>-Messung möglich. Auch lässt sich eine Komfortlüftung perfekt in moderne Smart Home Technologien integrieren. Und nicht zuletzt ist auch noch die Anbindung weiterer Leistungsfeatures wie Kühlen oder Be- und Entfeuchtung der Raumluft möglich.</w:t>
      </w:r>
      <w:r>
        <w:rPr>
          <w:rFonts w:cs="Arial"/>
          <w:bCs/>
          <w:sz w:val="21"/>
          <w:szCs w:val="21"/>
          <w:lang w:val="de-CH"/>
        </w:rPr>
        <w:t xml:space="preserve"> </w:t>
      </w:r>
    </w:p>
    <w:p w14:paraId="06ECA8E4" w14:textId="77777777" w:rsidR="00B05488" w:rsidRPr="00C70945" w:rsidRDefault="00B05488" w:rsidP="00B05488">
      <w:pPr>
        <w:spacing w:before="120" w:line="360" w:lineRule="auto"/>
        <w:jc w:val="both"/>
        <w:rPr>
          <w:rFonts w:cs="Arial"/>
          <w:b/>
          <w:sz w:val="21"/>
          <w:szCs w:val="21"/>
          <w:lang w:val="de-CH"/>
        </w:rPr>
      </w:pPr>
      <w:r w:rsidRPr="00C70945">
        <w:rPr>
          <w:rFonts w:cs="Arial"/>
          <w:b/>
          <w:sz w:val="21"/>
          <w:szCs w:val="21"/>
          <w:lang w:val="de-CH"/>
        </w:rPr>
        <w:t>Frage 4:</w:t>
      </w:r>
      <w:r>
        <w:rPr>
          <w:rFonts w:cs="Arial"/>
          <w:b/>
          <w:sz w:val="21"/>
          <w:szCs w:val="21"/>
          <w:lang w:val="de-CH"/>
        </w:rPr>
        <w:t xml:space="preserve"> </w:t>
      </w:r>
      <w:r w:rsidRPr="00C70945">
        <w:rPr>
          <w:rFonts w:cs="Arial"/>
          <w:b/>
          <w:sz w:val="21"/>
          <w:szCs w:val="21"/>
          <w:lang w:val="de-CH"/>
        </w:rPr>
        <w:t>Für welche Einsatzfelder eignet sich denn die Grundwohnungslüftung besonders?</w:t>
      </w:r>
    </w:p>
    <w:p w14:paraId="4017D8D1" w14:textId="77777777" w:rsidR="00B05488" w:rsidRPr="00AB706B" w:rsidRDefault="00B05488" w:rsidP="00B05488">
      <w:pPr>
        <w:spacing w:before="120" w:line="360" w:lineRule="auto"/>
        <w:jc w:val="both"/>
        <w:rPr>
          <w:rFonts w:cs="Arial"/>
          <w:bCs/>
          <w:sz w:val="21"/>
          <w:szCs w:val="21"/>
          <w:lang w:val="de-CH"/>
        </w:rPr>
      </w:pPr>
      <w:r>
        <w:rPr>
          <w:rFonts w:cs="Arial"/>
          <w:bCs/>
          <w:sz w:val="21"/>
          <w:szCs w:val="21"/>
          <w:lang w:val="de-CH"/>
        </w:rPr>
        <w:t xml:space="preserve">Für </w:t>
      </w:r>
      <w:r w:rsidRPr="00AB706B">
        <w:rPr>
          <w:rFonts w:cs="Arial"/>
          <w:bCs/>
          <w:sz w:val="21"/>
          <w:szCs w:val="21"/>
          <w:lang w:val="de-CH"/>
        </w:rPr>
        <w:t>jede Art bzw. Bauweise von Mehrfamilienhäusern</w:t>
      </w:r>
      <w:r>
        <w:rPr>
          <w:rFonts w:cs="Arial"/>
          <w:bCs/>
          <w:sz w:val="21"/>
          <w:szCs w:val="21"/>
          <w:lang w:val="de-CH"/>
        </w:rPr>
        <w:t xml:space="preserve"> genauso wie für </w:t>
      </w:r>
      <w:r w:rsidRPr="00AB706B">
        <w:rPr>
          <w:rFonts w:cs="Arial"/>
          <w:bCs/>
          <w:sz w:val="21"/>
          <w:szCs w:val="21"/>
          <w:lang w:val="de-CH"/>
        </w:rPr>
        <w:t xml:space="preserve">mehrgeschossige Wohnanlagen </w:t>
      </w:r>
      <w:r>
        <w:rPr>
          <w:rFonts w:cs="Arial"/>
          <w:bCs/>
          <w:sz w:val="21"/>
          <w:szCs w:val="21"/>
          <w:lang w:val="de-CH"/>
        </w:rPr>
        <w:t>–</w:t>
      </w:r>
      <w:r w:rsidRPr="00AB706B">
        <w:rPr>
          <w:rFonts w:cs="Arial"/>
          <w:bCs/>
          <w:sz w:val="21"/>
          <w:szCs w:val="21"/>
          <w:lang w:val="de-CH"/>
        </w:rPr>
        <w:t xml:space="preserve"> gerade, wenn die Wohnungen mehrheitlich vermietet werden – oder auch generell bei Mietobjekten, Genossenschaftsbauten. Im Prinzip überall, wo eigentlich ein Abluftsystem geplant ist.</w:t>
      </w:r>
      <w:r>
        <w:rPr>
          <w:rFonts w:cs="Arial"/>
          <w:bCs/>
          <w:sz w:val="21"/>
          <w:szCs w:val="21"/>
          <w:lang w:val="de-CH"/>
        </w:rPr>
        <w:t xml:space="preserve"> </w:t>
      </w:r>
    </w:p>
    <w:p w14:paraId="6DE5A749" w14:textId="77777777" w:rsidR="00B05488" w:rsidRPr="00C70945" w:rsidRDefault="00B05488" w:rsidP="00B05488">
      <w:pPr>
        <w:spacing w:before="120" w:line="360" w:lineRule="auto"/>
        <w:jc w:val="both"/>
        <w:rPr>
          <w:rFonts w:cs="Arial"/>
          <w:b/>
          <w:sz w:val="21"/>
          <w:szCs w:val="21"/>
          <w:lang w:val="de-CH"/>
        </w:rPr>
      </w:pPr>
      <w:r w:rsidRPr="00C70945">
        <w:rPr>
          <w:rFonts w:cs="Arial"/>
          <w:b/>
          <w:sz w:val="21"/>
          <w:szCs w:val="21"/>
          <w:lang w:val="de-CH"/>
        </w:rPr>
        <w:t>Frage 5: Und wie sieht es bei Sanierungen aus?</w:t>
      </w:r>
    </w:p>
    <w:p w14:paraId="1E4F81CD" w14:textId="77777777" w:rsidR="00B05488" w:rsidRPr="00AB706B" w:rsidRDefault="00B05488" w:rsidP="00B05488">
      <w:pPr>
        <w:spacing w:before="120" w:line="360" w:lineRule="auto"/>
        <w:jc w:val="both"/>
        <w:rPr>
          <w:rFonts w:cs="Arial"/>
          <w:bCs/>
          <w:sz w:val="21"/>
          <w:szCs w:val="21"/>
          <w:lang w:val="de-CH"/>
        </w:rPr>
      </w:pPr>
      <w:r w:rsidRPr="00AB706B">
        <w:rPr>
          <w:rFonts w:cs="Arial"/>
          <w:bCs/>
          <w:sz w:val="21"/>
          <w:szCs w:val="21"/>
          <w:lang w:val="de-CH"/>
        </w:rPr>
        <w:t xml:space="preserve">Auch bei Sanierungsobjekten ist der Einsatz einer Grundwohnungslüftung absolut sinnvoll. Dabei wird zumeist die komplette Gebäudehülle saniert respektive umfassend </w:t>
      </w:r>
      <w:r w:rsidRPr="00AB706B">
        <w:rPr>
          <w:rFonts w:cs="Arial"/>
          <w:bCs/>
          <w:sz w:val="21"/>
          <w:szCs w:val="21"/>
          <w:lang w:val="de-CH"/>
        </w:rPr>
        <w:lastRenderedPageBreak/>
        <w:t xml:space="preserve">gedämmt, um Energie zu sparen. Nach einer solchen Dämm-Massnahme funktioniert im Prinzip keine natürliche Fugenlüftung mehr bzw. diese soll ja auch nicht mehr funktionieren. Dadurch besteht insbesondere bei Mietobjekten bei einer </w:t>
      </w:r>
      <w:r>
        <w:rPr>
          <w:rFonts w:cs="Arial"/>
          <w:bCs/>
          <w:sz w:val="21"/>
          <w:szCs w:val="21"/>
          <w:lang w:val="de-CH"/>
        </w:rPr>
        <w:t>fehlenden Lüftungsanlage d</w:t>
      </w:r>
      <w:r w:rsidRPr="00AB706B">
        <w:rPr>
          <w:rFonts w:cs="Arial"/>
          <w:bCs/>
          <w:sz w:val="21"/>
          <w:szCs w:val="21"/>
          <w:lang w:val="de-CH"/>
        </w:rPr>
        <w:t>ie Gefahr einer Schimmelbildung an den Wänden</w:t>
      </w:r>
      <w:r>
        <w:rPr>
          <w:rFonts w:cs="Arial"/>
          <w:bCs/>
          <w:sz w:val="21"/>
          <w:szCs w:val="21"/>
          <w:lang w:val="de-CH"/>
        </w:rPr>
        <w:t>. In</w:t>
      </w:r>
      <w:r w:rsidRPr="00AB706B">
        <w:rPr>
          <w:rFonts w:cs="Arial"/>
          <w:bCs/>
          <w:sz w:val="21"/>
          <w:szCs w:val="21"/>
          <w:lang w:val="de-CH"/>
        </w:rPr>
        <w:t xml:space="preserve"> solchen Fällen macht die einfache GWL sehr viel Sinn</w:t>
      </w:r>
      <w:r>
        <w:rPr>
          <w:rFonts w:cs="Arial"/>
          <w:bCs/>
          <w:sz w:val="21"/>
          <w:szCs w:val="21"/>
          <w:lang w:val="de-CH"/>
        </w:rPr>
        <w:t xml:space="preserve">, um effektiv </w:t>
      </w:r>
      <w:r w:rsidRPr="00AB706B">
        <w:rPr>
          <w:rFonts w:cs="Arial"/>
          <w:bCs/>
          <w:sz w:val="21"/>
          <w:szCs w:val="21"/>
          <w:lang w:val="de-CH"/>
        </w:rPr>
        <w:t>einer zu starken Feuchteentwicklung vorzubeugen. Zudem ist sie nicht teurer als eine Abluftanlage. Die GWL ist sogar für Minergie</w:t>
      </w:r>
      <w:r>
        <w:rPr>
          <w:rFonts w:cs="Arial"/>
          <w:bCs/>
          <w:sz w:val="21"/>
          <w:szCs w:val="21"/>
          <w:lang w:val="de-CH"/>
        </w:rPr>
        <w:t>-</w:t>
      </w:r>
      <w:r w:rsidRPr="00AB706B">
        <w:rPr>
          <w:rFonts w:cs="Arial"/>
          <w:bCs/>
          <w:sz w:val="21"/>
          <w:szCs w:val="21"/>
          <w:lang w:val="de-CH"/>
        </w:rPr>
        <w:t xml:space="preserve">Standard bei Sanierung geeignet. </w:t>
      </w:r>
    </w:p>
    <w:p w14:paraId="6B3346B3" w14:textId="77777777" w:rsidR="00B05488" w:rsidRPr="00C70945" w:rsidRDefault="00B05488" w:rsidP="00B05488">
      <w:pPr>
        <w:spacing w:before="120" w:line="360" w:lineRule="auto"/>
        <w:jc w:val="both"/>
        <w:rPr>
          <w:rFonts w:cs="Arial"/>
          <w:b/>
          <w:sz w:val="21"/>
          <w:szCs w:val="21"/>
          <w:lang w:val="de-CH"/>
        </w:rPr>
      </w:pPr>
      <w:r w:rsidRPr="00C70945">
        <w:rPr>
          <w:rFonts w:cs="Arial"/>
          <w:b/>
          <w:sz w:val="21"/>
          <w:szCs w:val="21"/>
          <w:lang w:val="de-CH"/>
        </w:rPr>
        <w:t>Frage 6: Und ist die Erreichung des Minergie</w:t>
      </w:r>
      <w:r>
        <w:rPr>
          <w:rFonts w:cs="Arial"/>
          <w:b/>
          <w:sz w:val="21"/>
          <w:szCs w:val="21"/>
          <w:lang w:val="de-CH"/>
        </w:rPr>
        <w:t>-S</w:t>
      </w:r>
      <w:r w:rsidRPr="00C70945">
        <w:rPr>
          <w:rFonts w:cs="Arial"/>
          <w:b/>
          <w:sz w:val="21"/>
          <w:szCs w:val="21"/>
          <w:lang w:val="de-CH"/>
        </w:rPr>
        <w:t>tandards auch im Neubau möglich?</w:t>
      </w:r>
    </w:p>
    <w:p w14:paraId="292C27D5" w14:textId="77777777" w:rsidR="00B05488" w:rsidRPr="00371B31" w:rsidRDefault="00B05488" w:rsidP="00B05488">
      <w:pPr>
        <w:spacing w:before="120" w:line="360" w:lineRule="auto"/>
        <w:jc w:val="both"/>
        <w:rPr>
          <w:rFonts w:cs="Arial"/>
          <w:bCs/>
          <w:sz w:val="21"/>
          <w:szCs w:val="21"/>
          <w:lang w:val="de-CH"/>
        </w:rPr>
      </w:pPr>
      <w:r w:rsidRPr="006F2A61">
        <w:rPr>
          <w:rFonts w:cs="Arial"/>
          <w:bCs/>
          <w:sz w:val="21"/>
          <w:szCs w:val="21"/>
          <w:lang w:val="de-CH"/>
        </w:rPr>
        <w:t>Auf jeden Fall</w:t>
      </w:r>
      <w:r>
        <w:rPr>
          <w:rFonts w:cs="Arial"/>
          <w:bCs/>
          <w:sz w:val="21"/>
          <w:szCs w:val="21"/>
          <w:lang w:val="de-CH"/>
        </w:rPr>
        <w:t xml:space="preserve"> werden wir n</w:t>
      </w:r>
      <w:r w:rsidRPr="006F2A61">
        <w:rPr>
          <w:rFonts w:cs="Arial"/>
          <w:bCs/>
          <w:sz w:val="21"/>
          <w:szCs w:val="21"/>
          <w:lang w:val="de-CH"/>
        </w:rPr>
        <w:t xml:space="preserve">och in diesem Jahr zu diesem Thema den aktiven </w:t>
      </w:r>
      <w:proofErr w:type="spellStart"/>
      <w:r w:rsidRPr="006F2A61">
        <w:rPr>
          <w:rFonts w:cs="Arial"/>
          <w:bCs/>
          <w:sz w:val="21"/>
          <w:szCs w:val="21"/>
          <w:lang w:val="de-CH"/>
        </w:rPr>
        <w:t>Überströmer</w:t>
      </w:r>
      <w:proofErr w:type="spellEnd"/>
      <w:r w:rsidRPr="006F2A61">
        <w:rPr>
          <w:rFonts w:cs="Arial"/>
          <w:bCs/>
          <w:sz w:val="21"/>
          <w:szCs w:val="21"/>
          <w:lang w:val="de-CH"/>
        </w:rPr>
        <w:t xml:space="preserve"> einführen. Damit </w:t>
      </w:r>
      <w:r w:rsidRPr="00371B31">
        <w:rPr>
          <w:rFonts w:cs="Arial"/>
          <w:bCs/>
          <w:sz w:val="21"/>
          <w:szCs w:val="21"/>
          <w:lang w:val="de-CH"/>
        </w:rPr>
        <w:t>wurde speziell von Zehnder ein Konzeptpapier erstellt, welches Lösungsansätze für die Belüftung von sich nicht im Strömungsbereich befindlichen Räumen (z.B. bei geschlossener Tür) aufzeigt.</w:t>
      </w:r>
      <w:r w:rsidRPr="006F2A61">
        <w:rPr>
          <w:rFonts w:cs="Arial"/>
          <w:bCs/>
          <w:sz w:val="21"/>
          <w:szCs w:val="21"/>
          <w:lang w:val="de-CH"/>
        </w:rPr>
        <w:t xml:space="preserve"> </w:t>
      </w:r>
    </w:p>
    <w:p w14:paraId="1E00D1F3" w14:textId="77777777" w:rsidR="00B05488" w:rsidRPr="00C70945" w:rsidRDefault="00B05488" w:rsidP="00B05488">
      <w:pPr>
        <w:spacing w:before="120" w:line="360" w:lineRule="auto"/>
        <w:jc w:val="both"/>
        <w:rPr>
          <w:rFonts w:cs="Arial"/>
          <w:b/>
          <w:sz w:val="21"/>
          <w:szCs w:val="21"/>
          <w:lang w:val="de-CH"/>
        </w:rPr>
      </w:pPr>
      <w:r w:rsidRPr="00C70945">
        <w:rPr>
          <w:rFonts w:cs="Arial"/>
          <w:b/>
          <w:sz w:val="21"/>
          <w:szCs w:val="21"/>
          <w:lang w:val="de-CH"/>
        </w:rPr>
        <w:t xml:space="preserve">Frage 7: </w:t>
      </w:r>
      <w:r>
        <w:rPr>
          <w:rFonts w:cs="Arial"/>
          <w:b/>
          <w:sz w:val="21"/>
          <w:szCs w:val="21"/>
          <w:lang w:val="de-CH"/>
        </w:rPr>
        <w:t>Wie</w:t>
      </w:r>
      <w:r w:rsidRPr="00C70945">
        <w:rPr>
          <w:rFonts w:cs="Arial"/>
          <w:b/>
          <w:sz w:val="21"/>
          <w:szCs w:val="21"/>
          <w:lang w:val="de-CH"/>
        </w:rPr>
        <w:t xml:space="preserve"> steht es mit dem Wartungsaufwand?</w:t>
      </w:r>
    </w:p>
    <w:p w14:paraId="20831A44" w14:textId="77777777" w:rsidR="00B05488" w:rsidRPr="00AB706B" w:rsidRDefault="00B05488" w:rsidP="00B05488">
      <w:pPr>
        <w:spacing w:before="120" w:line="360" w:lineRule="auto"/>
        <w:jc w:val="both"/>
        <w:rPr>
          <w:rFonts w:cs="Arial"/>
          <w:bCs/>
          <w:sz w:val="21"/>
          <w:szCs w:val="21"/>
          <w:lang w:val="de-CH"/>
        </w:rPr>
      </w:pPr>
      <w:r w:rsidRPr="00AB706B">
        <w:rPr>
          <w:rFonts w:cs="Arial"/>
          <w:bCs/>
          <w:sz w:val="21"/>
          <w:szCs w:val="21"/>
          <w:lang w:val="de-CH"/>
        </w:rPr>
        <w:t>Der Wartungsaufwand ist für die Bewohner absolut vergleichbar mit dem Aufwand bei einer Abluftanlage, nämlich einem regelmässigen Filterwechseln bei den Auslassgittern. Das Lüftungsgerät selbst ist zentral positioniert, zum Beispiel im Heizungskeller und nach Bedarf gut zugänglich für die Hauswartung. Der Bewohner hat damit aber nichts zu tun.</w:t>
      </w:r>
      <w:r>
        <w:rPr>
          <w:rFonts w:cs="Arial"/>
          <w:bCs/>
          <w:sz w:val="21"/>
          <w:szCs w:val="21"/>
          <w:lang w:val="de-CH"/>
        </w:rPr>
        <w:t xml:space="preserve"> </w:t>
      </w:r>
    </w:p>
    <w:p w14:paraId="60936503" w14:textId="77777777" w:rsidR="00B05488" w:rsidRPr="00C70945" w:rsidRDefault="00B05488" w:rsidP="00B05488">
      <w:pPr>
        <w:spacing w:before="120" w:line="360" w:lineRule="auto"/>
        <w:jc w:val="both"/>
        <w:rPr>
          <w:rFonts w:cs="Arial"/>
          <w:b/>
          <w:sz w:val="21"/>
          <w:szCs w:val="21"/>
          <w:lang w:val="de-CH"/>
        </w:rPr>
      </w:pPr>
      <w:r w:rsidRPr="00C70945">
        <w:rPr>
          <w:rFonts w:cs="Arial"/>
          <w:b/>
          <w:sz w:val="21"/>
          <w:szCs w:val="21"/>
          <w:lang w:val="de-CH"/>
        </w:rPr>
        <w:t>Frage 8: Warum soll sich ein Bauherr anstelle einer gewöhnlichen Abluftanlage für eine Zehnder G</w:t>
      </w:r>
      <w:r>
        <w:rPr>
          <w:rFonts w:cs="Arial"/>
          <w:b/>
          <w:sz w:val="21"/>
          <w:szCs w:val="21"/>
          <w:lang w:val="de-CH"/>
        </w:rPr>
        <w:t>rundwohnungslüftung</w:t>
      </w:r>
      <w:r w:rsidRPr="00C70945">
        <w:rPr>
          <w:rFonts w:cs="Arial"/>
          <w:b/>
          <w:sz w:val="21"/>
          <w:szCs w:val="21"/>
          <w:lang w:val="de-CH"/>
        </w:rPr>
        <w:t xml:space="preserve"> entscheiden?</w:t>
      </w:r>
    </w:p>
    <w:p w14:paraId="11971AC8" w14:textId="77777777" w:rsidR="00B05488" w:rsidRPr="00AB706B" w:rsidRDefault="00B05488" w:rsidP="00B05488">
      <w:pPr>
        <w:spacing w:before="120" w:line="360" w:lineRule="auto"/>
        <w:jc w:val="both"/>
        <w:rPr>
          <w:rFonts w:cs="Arial"/>
          <w:bCs/>
          <w:sz w:val="21"/>
          <w:szCs w:val="21"/>
          <w:lang w:val="de-CH"/>
        </w:rPr>
      </w:pPr>
      <w:r w:rsidRPr="00AB706B">
        <w:rPr>
          <w:rFonts w:cs="Arial"/>
          <w:bCs/>
          <w:sz w:val="21"/>
          <w:szCs w:val="21"/>
          <w:lang w:val="de-CH"/>
        </w:rPr>
        <w:t>Er bekommt einfach mehr</w:t>
      </w:r>
      <w:r>
        <w:rPr>
          <w:rFonts w:cs="Arial"/>
          <w:bCs/>
          <w:sz w:val="21"/>
          <w:szCs w:val="21"/>
          <w:lang w:val="de-CH"/>
        </w:rPr>
        <w:t xml:space="preserve"> Komfort</w:t>
      </w:r>
      <w:r w:rsidRPr="00AB706B">
        <w:rPr>
          <w:rFonts w:cs="Arial"/>
          <w:bCs/>
          <w:sz w:val="21"/>
          <w:szCs w:val="21"/>
          <w:lang w:val="de-CH"/>
        </w:rPr>
        <w:t xml:space="preserve"> für den gleichen Preis. Zehnder sorgt durch dieses System mit perfekt aufeinander abgestimmten Komponenten für optimale Luftverhältnisse und Klimakomfort in jeder Wohnung. Das Innenraumklima ist angenehm und gesund. Es wird stets frische und gefilterte Luft zugeführt, ohne Wärmeverlust und Kaltlufteinfall. Zudem gibt es keine Lärmbelästigung</w:t>
      </w:r>
      <w:r>
        <w:rPr>
          <w:rFonts w:cs="Arial"/>
          <w:bCs/>
          <w:sz w:val="21"/>
          <w:szCs w:val="21"/>
          <w:lang w:val="de-CH"/>
        </w:rPr>
        <w:t xml:space="preserve"> </w:t>
      </w:r>
      <w:r w:rsidRPr="00AB706B">
        <w:rPr>
          <w:rFonts w:cs="Arial"/>
          <w:bCs/>
          <w:sz w:val="21"/>
          <w:szCs w:val="21"/>
          <w:lang w:val="de-CH"/>
        </w:rPr>
        <w:t xml:space="preserve">durch störende Motorgeräusche der Abluftventilatoren. </w:t>
      </w:r>
    </w:p>
    <w:p w14:paraId="6CEB1357" w14:textId="77777777" w:rsidR="00B05488" w:rsidRPr="00AB706B" w:rsidRDefault="00B05488" w:rsidP="00B05488">
      <w:pPr>
        <w:spacing w:before="120" w:line="360" w:lineRule="auto"/>
        <w:jc w:val="both"/>
        <w:rPr>
          <w:rFonts w:cs="Arial"/>
          <w:bCs/>
          <w:sz w:val="21"/>
          <w:szCs w:val="21"/>
          <w:lang w:val="de-CH"/>
        </w:rPr>
      </w:pPr>
      <w:r w:rsidRPr="00AB706B">
        <w:rPr>
          <w:rFonts w:cs="Arial"/>
          <w:bCs/>
          <w:sz w:val="21"/>
          <w:szCs w:val="21"/>
          <w:lang w:val="de-CH"/>
        </w:rPr>
        <w:t>Durch die automatisierte Lüftung wird Schimmelbildung an den Wänden verhindert</w:t>
      </w:r>
      <w:r>
        <w:rPr>
          <w:rFonts w:cs="Arial"/>
          <w:bCs/>
          <w:sz w:val="21"/>
          <w:szCs w:val="21"/>
          <w:lang w:val="de-CH"/>
        </w:rPr>
        <w:t>. Dies trägt</w:t>
      </w:r>
      <w:r w:rsidRPr="00AB706B">
        <w:rPr>
          <w:rFonts w:cs="Arial"/>
          <w:bCs/>
          <w:sz w:val="21"/>
          <w:szCs w:val="21"/>
          <w:lang w:val="de-CH"/>
        </w:rPr>
        <w:t xml:space="preserve"> damit zu einer echten Wertsteigerung bzw. </w:t>
      </w:r>
      <w:r>
        <w:rPr>
          <w:rFonts w:cs="Arial"/>
          <w:bCs/>
          <w:sz w:val="21"/>
          <w:szCs w:val="21"/>
          <w:lang w:val="de-CH"/>
        </w:rPr>
        <w:t xml:space="preserve">zum </w:t>
      </w:r>
      <w:r w:rsidRPr="00AB706B">
        <w:rPr>
          <w:rFonts w:cs="Arial"/>
          <w:bCs/>
          <w:sz w:val="21"/>
          <w:szCs w:val="21"/>
          <w:lang w:val="de-CH"/>
        </w:rPr>
        <w:t xml:space="preserve">Werterhalt einer Immobilie bei. </w:t>
      </w:r>
      <w:r w:rsidRPr="00AB706B">
        <w:rPr>
          <w:rFonts w:cs="Arial"/>
          <w:bCs/>
          <w:sz w:val="21"/>
          <w:szCs w:val="21"/>
          <w:lang w:val="de-CH"/>
        </w:rPr>
        <w:lastRenderedPageBreak/>
        <w:t xml:space="preserve">Gerade bei Mietobjekten </w:t>
      </w:r>
      <w:r>
        <w:rPr>
          <w:rFonts w:cs="Arial"/>
          <w:bCs/>
          <w:sz w:val="21"/>
          <w:szCs w:val="21"/>
          <w:lang w:val="de-CH"/>
        </w:rPr>
        <w:t xml:space="preserve">ist dies </w:t>
      </w:r>
      <w:r w:rsidRPr="00AB706B">
        <w:rPr>
          <w:rFonts w:cs="Arial"/>
          <w:bCs/>
          <w:sz w:val="21"/>
          <w:szCs w:val="21"/>
          <w:lang w:val="de-CH"/>
        </w:rPr>
        <w:t xml:space="preserve">ein Vorteil für alle </w:t>
      </w:r>
      <w:r>
        <w:rPr>
          <w:rFonts w:cs="Arial"/>
          <w:bCs/>
          <w:sz w:val="21"/>
          <w:szCs w:val="21"/>
          <w:lang w:val="de-CH"/>
        </w:rPr>
        <w:t>Parteien</w:t>
      </w:r>
      <w:r w:rsidRPr="00AB706B">
        <w:rPr>
          <w:rFonts w:cs="Arial"/>
          <w:bCs/>
          <w:sz w:val="21"/>
          <w:szCs w:val="21"/>
          <w:lang w:val="de-CH"/>
        </w:rPr>
        <w:t>: Der Vermieter ist nicht mehr abhängig vom zumeist unzuverlässigen Lüftungsverhalten des Mieters, und der Mieter freut sich über eine stets angenehme, gesunde Raumluftsituation. Last but not least werden mit der Grundwohnungslüftung auch noch die aktuell gültigen Baurichtlinien erfüllt.</w:t>
      </w:r>
      <w:r>
        <w:rPr>
          <w:rFonts w:cs="Arial"/>
          <w:bCs/>
          <w:sz w:val="21"/>
          <w:szCs w:val="21"/>
          <w:lang w:val="de-CH"/>
        </w:rPr>
        <w:t xml:space="preserve"> </w:t>
      </w:r>
    </w:p>
    <w:p w14:paraId="1151E2A6" w14:textId="77777777" w:rsidR="00B05488" w:rsidRPr="00AB706B" w:rsidRDefault="00B05488" w:rsidP="00B05488">
      <w:pPr>
        <w:spacing w:before="120" w:line="360" w:lineRule="auto"/>
        <w:jc w:val="both"/>
        <w:rPr>
          <w:rFonts w:cs="Arial"/>
          <w:bCs/>
          <w:sz w:val="21"/>
          <w:szCs w:val="21"/>
          <w:lang w:val="de-CH"/>
        </w:rPr>
      </w:pPr>
    </w:p>
    <w:p w14:paraId="44E445EE" w14:textId="77777777" w:rsidR="00AC5E02" w:rsidRDefault="00AC5E02" w:rsidP="00AC5E02">
      <w:pPr>
        <w:spacing w:line="360" w:lineRule="auto"/>
        <w:jc w:val="both"/>
        <w:rPr>
          <w:rFonts w:cs="Arial"/>
          <w:b/>
          <w:bCs/>
          <w:sz w:val="21"/>
          <w:szCs w:val="21"/>
          <w:lang w:val="de-CH" w:eastAsia="de-DE"/>
        </w:rPr>
      </w:pPr>
      <w:r w:rsidRPr="00137F3E">
        <w:rPr>
          <w:rFonts w:cs="Arial"/>
          <w:b/>
          <w:bCs/>
          <w:sz w:val="21"/>
          <w:szCs w:val="21"/>
          <w:lang w:val="de-CH" w:eastAsia="de-DE"/>
        </w:rPr>
        <w:t>ENDE</w:t>
      </w:r>
    </w:p>
    <w:p w14:paraId="6884320F" w14:textId="77777777" w:rsidR="00B05488" w:rsidRPr="00137F3E" w:rsidRDefault="00B05488" w:rsidP="00AC5E02">
      <w:pPr>
        <w:spacing w:line="360" w:lineRule="auto"/>
        <w:jc w:val="both"/>
        <w:rPr>
          <w:rFonts w:cs="Arial"/>
          <w:b/>
          <w:bCs/>
          <w:sz w:val="21"/>
          <w:szCs w:val="21"/>
          <w:lang w:val="de-CH" w:eastAsia="de-DE"/>
        </w:rPr>
      </w:pPr>
    </w:p>
    <w:p w14:paraId="221B625C" w14:textId="4CBB451A" w:rsidR="00B7302E" w:rsidRDefault="00B7302E">
      <w:pPr>
        <w:rPr>
          <w:rFonts w:cs="Arial"/>
          <w:b/>
          <w:color w:val="000000"/>
          <w:sz w:val="21"/>
          <w:szCs w:val="21"/>
          <w:lang w:val="de-CH"/>
        </w:rPr>
      </w:pPr>
    </w:p>
    <w:p w14:paraId="46D20FC9" w14:textId="1FB5F241" w:rsidR="003A076D" w:rsidRPr="00137F3E" w:rsidRDefault="003A076D" w:rsidP="003A076D">
      <w:pPr>
        <w:spacing w:line="360" w:lineRule="auto"/>
        <w:jc w:val="both"/>
        <w:rPr>
          <w:rFonts w:cs="Arial"/>
          <w:b/>
          <w:color w:val="000000"/>
          <w:sz w:val="21"/>
          <w:szCs w:val="21"/>
          <w:lang w:val="de-CH"/>
        </w:rPr>
      </w:pPr>
      <w:r w:rsidRPr="00137F3E">
        <w:rPr>
          <w:rFonts w:cs="Arial"/>
          <w:b/>
          <w:color w:val="000000"/>
          <w:sz w:val="21"/>
          <w:szCs w:val="21"/>
          <w:lang w:val="de-CH"/>
        </w:rPr>
        <w:t>Zehnder-Pressestelle:</w:t>
      </w:r>
    </w:p>
    <w:p w14:paraId="03B46784" w14:textId="77777777" w:rsidR="003A076D" w:rsidRPr="00137F3E" w:rsidRDefault="003A076D" w:rsidP="003A076D">
      <w:pPr>
        <w:spacing w:line="360" w:lineRule="auto"/>
        <w:jc w:val="both"/>
        <w:rPr>
          <w:rFonts w:cs="Arial"/>
          <w:b/>
          <w:color w:val="000000"/>
          <w:sz w:val="21"/>
          <w:szCs w:val="21"/>
          <w:lang w:val="de-CH"/>
        </w:rPr>
      </w:pPr>
      <w:r w:rsidRPr="00137F3E">
        <w:rPr>
          <w:rFonts w:cs="Arial"/>
          <w:b/>
          <w:color w:val="000000"/>
          <w:sz w:val="21"/>
          <w:szCs w:val="21"/>
          <w:lang w:val="de-CH"/>
        </w:rPr>
        <w:t>Sage &amp; Schreibe Public Relations GmbH</w:t>
      </w:r>
    </w:p>
    <w:p w14:paraId="3AF3F018" w14:textId="0A31F74A" w:rsidR="003A076D" w:rsidRPr="00137F3E" w:rsidRDefault="0050354F" w:rsidP="003A076D">
      <w:pPr>
        <w:spacing w:line="360" w:lineRule="auto"/>
        <w:jc w:val="both"/>
        <w:rPr>
          <w:rFonts w:cs="Arial"/>
          <w:color w:val="000000"/>
          <w:sz w:val="21"/>
          <w:szCs w:val="21"/>
          <w:lang w:val="de-CH"/>
        </w:rPr>
      </w:pPr>
      <w:r w:rsidRPr="00137F3E">
        <w:rPr>
          <w:rFonts w:cs="Arial"/>
          <w:color w:val="000000"/>
          <w:sz w:val="21"/>
          <w:szCs w:val="21"/>
          <w:lang w:val="de-CH"/>
        </w:rPr>
        <w:t>Landwehr</w:t>
      </w:r>
      <w:r w:rsidR="003A076D" w:rsidRPr="00137F3E">
        <w:rPr>
          <w:rFonts w:cs="Arial"/>
          <w:color w:val="000000"/>
          <w:sz w:val="21"/>
          <w:szCs w:val="21"/>
          <w:lang w:val="de-CH"/>
        </w:rPr>
        <w:t>stra</w:t>
      </w:r>
      <w:r w:rsidR="00BD0A30" w:rsidRPr="00137F3E">
        <w:rPr>
          <w:rFonts w:cs="Arial"/>
          <w:color w:val="000000"/>
          <w:sz w:val="21"/>
          <w:szCs w:val="21"/>
          <w:lang w:val="de-CH"/>
        </w:rPr>
        <w:t>ss</w:t>
      </w:r>
      <w:r w:rsidR="003A076D" w:rsidRPr="00137F3E">
        <w:rPr>
          <w:rFonts w:cs="Arial"/>
          <w:color w:val="000000"/>
          <w:sz w:val="21"/>
          <w:szCs w:val="21"/>
          <w:lang w:val="de-CH"/>
        </w:rPr>
        <w:t xml:space="preserve">e </w:t>
      </w:r>
      <w:r w:rsidRPr="00137F3E">
        <w:rPr>
          <w:rFonts w:cs="Arial"/>
          <w:color w:val="000000"/>
          <w:sz w:val="21"/>
          <w:szCs w:val="21"/>
          <w:lang w:val="de-CH"/>
        </w:rPr>
        <w:t>61</w:t>
      </w:r>
      <w:r w:rsidR="0026244D" w:rsidRPr="00137F3E">
        <w:rPr>
          <w:rFonts w:cs="Arial"/>
          <w:sz w:val="21"/>
          <w:szCs w:val="21"/>
          <w:lang w:val="de-CH"/>
        </w:rPr>
        <w:t xml:space="preserve"> ▪️ </w:t>
      </w:r>
      <w:r w:rsidR="003A076D" w:rsidRPr="00137F3E">
        <w:rPr>
          <w:rFonts w:cs="Arial"/>
          <w:color w:val="000000"/>
          <w:sz w:val="21"/>
          <w:szCs w:val="21"/>
          <w:lang w:val="de-CH"/>
        </w:rPr>
        <w:t>80</w:t>
      </w:r>
      <w:r w:rsidRPr="00137F3E">
        <w:rPr>
          <w:rFonts w:cs="Arial"/>
          <w:color w:val="000000"/>
          <w:sz w:val="21"/>
          <w:szCs w:val="21"/>
          <w:lang w:val="de-CH"/>
        </w:rPr>
        <w:t>336</w:t>
      </w:r>
      <w:r w:rsidR="003A076D" w:rsidRPr="00137F3E">
        <w:rPr>
          <w:rFonts w:cs="Arial"/>
          <w:color w:val="000000"/>
          <w:sz w:val="21"/>
          <w:szCs w:val="21"/>
          <w:lang w:val="de-CH"/>
        </w:rPr>
        <w:t xml:space="preserve"> München</w:t>
      </w:r>
      <w:r w:rsidR="0026244D" w:rsidRPr="00137F3E">
        <w:rPr>
          <w:rFonts w:cs="Arial"/>
          <w:sz w:val="21"/>
          <w:szCs w:val="21"/>
          <w:lang w:val="de-CH"/>
        </w:rPr>
        <w:t xml:space="preserve"> ▪️ </w:t>
      </w:r>
      <w:r w:rsidR="003A076D" w:rsidRPr="00137F3E">
        <w:rPr>
          <w:rFonts w:cs="Arial"/>
          <w:color w:val="000000"/>
          <w:sz w:val="21"/>
          <w:szCs w:val="21"/>
          <w:lang w:val="de-CH"/>
        </w:rPr>
        <w:t>Deutschland</w:t>
      </w:r>
    </w:p>
    <w:p w14:paraId="3B4EAAF3" w14:textId="08B8CBA7" w:rsidR="003A076D" w:rsidRPr="00137F3E" w:rsidRDefault="003A076D" w:rsidP="003A076D">
      <w:pPr>
        <w:spacing w:line="360" w:lineRule="auto"/>
        <w:jc w:val="both"/>
        <w:rPr>
          <w:rFonts w:cs="Arial"/>
          <w:color w:val="000000"/>
          <w:sz w:val="21"/>
          <w:szCs w:val="21"/>
          <w:lang w:val="de-CH"/>
        </w:rPr>
      </w:pPr>
      <w:r w:rsidRPr="00137F3E">
        <w:rPr>
          <w:rFonts w:cs="Arial"/>
          <w:color w:val="000000"/>
          <w:sz w:val="21"/>
          <w:szCs w:val="21"/>
          <w:lang w:val="de-CH"/>
        </w:rPr>
        <w:t>T +49 89 23 888 98-0</w:t>
      </w:r>
      <w:r w:rsidR="0026244D" w:rsidRPr="00137F3E">
        <w:rPr>
          <w:rFonts w:cs="Arial"/>
          <w:sz w:val="21"/>
          <w:szCs w:val="21"/>
          <w:lang w:val="de-CH"/>
        </w:rPr>
        <w:t xml:space="preserve"> ▪️ </w:t>
      </w:r>
      <w:r w:rsidRPr="00137F3E">
        <w:rPr>
          <w:rFonts w:cs="Arial"/>
          <w:color w:val="000000"/>
          <w:sz w:val="21"/>
          <w:szCs w:val="21"/>
          <w:lang w:val="de-CH"/>
        </w:rPr>
        <w:t>www.sage-schreibe.de</w:t>
      </w:r>
    </w:p>
    <w:p w14:paraId="471515E8" w14:textId="77777777" w:rsidR="003A076D" w:rsidRPr="00137F3E" w:rsidRDefault="003A076D" w:rsidP="000065D4">
      <w:pPr>
        <w:rPr>
          <w:rFonts w:cs="Arial"/>
          <w:sz w:val="20"/>
          <w:lang w:val="de-CH" w:eastAsia="de-DE"/>
        </w:rPr>
      </w:pPr>
    </w:p>
    <w:p w14:paraId="0EF6371B" w14:textId="25648147" w:rsidR="003A076D" w:rsidRPr="00137F3E" w:rsidRDefault="003A076D" w:rsidP="003A076D">
      <w:pPr>
        <w:rPr>
          <w:rFonts w:cs="Arial"/>
          <w:sz w:val="20"/>
          <w:lang w:val="de-CH" w:eastAsia="de-DE"/>
        </w:rPr>
      </w:pPr>
      <w:r w:rsidRPr="00137F3E">
        <w:rPr>
          <w:rFonts w:cs="Arial"/>
          <w:sz w:val="20"/>
          <w:lang w:val="de-CH" w:eastAsia="de-DE"/>
        </w:rPr>
        <w:t>Besuchen Sie Zehnder auf</w:t>
      </w:r>
    </w:p>
    <w:p w14:paraId="16ACC7C6" w14:textId="776A5093" w:rsidR="003A076D" w:rsidRPr="00137F3E" w:rsidRDefault="003A076D" w:rsidP="003A076D">
      <w:pPr>
        <w:rPr>
          <w:rFonts w:cs="Arial"/>
          <w:sz w:val="20"/>
          <w:lang w:val="de-CH" w:eastAsia="de-DE"/>
        </w:rPr>
      </w:pPr>
      <w:r w:rsidRPr="00137F3E">
        <w:rPr>
          <w:rFonts w:cs="Arial"/>
          <w:sz w:val="20"/>
          <w:lang w:val="de-CH" w:eastAsia="de-DE"/>
        </w:rPr>
        <w:t>www.zehnder-systems.</w:t>
      </w:r>
      <w:r w:rsidR="007E1EB6" w:rsidRPr="00137F3E">
        <w:rPr>
          <w:rFonts w:cs="Arial"/>
          <w:sz w:val="20"/>
          <w:lang w:val="de-CH" w:eastAsia="de-DE"/>
        </w:rPr>
        <w:t>ch</w:t>
      </w:r>
    </w:p>
    <w:p w14:paraId="234C34DA" w14:textId="1FF7089F" w:rsidR="004E581A" w:rsidRPr="00137F3E" w:rsidRDefault="004E581A" w:rsidP="003A076D">
      <w:pPr>
        <w:rPr>
          <w:rFonts w:cs="Arial"/>
          <w:sz w:val="20"/>
          <w:lang w:val="de-CH" w:eastAsia="de-DE"/>
        </w:rPr>
      </w:pPr>
    </w:p>
    <w:p w14:paraId="4DD2D3DB" w14:textId="242BE213" w:rsidR="00084951" w:rsidRPr="00137F3E" w:rsidRDefault="00DA273D">
      <w:pPr>
        <w:rPr>
          <w:rFonts w:cs="Arial"/>
          <w:b/>
          <w:bCs/>
          <w:sz w:val="21"/>
          <w:szCs w:val="21"/>
          <w:lang w:val="de-CH"/>
        </w:rPr>
      </w:pPr>
      <w:r w:rsidRPr="00137F3E">
        <w:rPr>
          <w:rFonts w:cs="Arial"/>
          <w:noProof/>
          <w:sz w:val="20"/>
          <w:lang w:val="de-CH" w:eastAsia="de-DE"/>
        </w:rPr>
        <w:drawing>
          <wp:inline distT="0" distB="0" distL="0" distR="0" wp14:anchorId="7BB531EC" wp14:editId="1E10CE9C">
            <wp:extent cx="353419" cy="322580"/>
            <wp:effectExtent l="0" t="0" r="0" b="1270"/>
            <wp:docPr id="6" name="Grafik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hlinkClick r:id="rId10"/>
                    </pic:cNvPr>
                    <pic:cNvPicPr/>
                  </pic:nvPicPr>
                  <pic:blipFill rotWithShape="1">
                    <a:blip r:embed="rId11" cstate="print">
                      <a:extLst>
                        <a:ext uri="{28A0092B-C50C-407E-A947-70E740481C1C}">
                          <a14:useLocalDpi xmlns:a14="http://schemas.microsoft.com/office/drawing/2010/main" val="0"/>
                        </a:ext>
                      </a:extLst>
                    </a:blip>
                    <a:srcRect r="76005"/>
                    <a:stretch/>
                  </pic:blipFill>
                  <pic:spPr bwMode="auto">
                    <a:xfrm>
                      <a:off x="0" y="0"/>
                      <a:ext cx="353977" cy="323089"/>
                    </a:xfrm>
                    <a:prstGeom prst="rect">
                      <a:avLst/>
                    </a:prstGeom>
                    <a:ln>
                      <a:noFill/>
                    </a:ln>
                    <a:extLst>
                      <a:ext uri="{53640926-AAD7-44D8-BBD7-CCE9431645EC}">
                        <a14:shadowObscured xmlns:a14="http://schemas.microsoft.com/office/drawing/2010/main"/>
                      </a:ext>
                    </a:extLst>
                  </pic:spPr>
                </pic:pic>
              </a:graphicData>
            </a:graphic>
          </wp:inline>
        </w:drawing>
      </w:r>
      <w:r w:rsidRPr="00137F3E">
        <w:rPr>
          <w:rFonts w:cs="Arial"/>
          <w:noProof/>
          <w:sz w:val="20"/>
          <w:lang w:val="de-CH" w:eastAsia="de-DE"/>
        </w:rPr>
        <w:drawing>
          <wp:inline distT="0" distB="0" distL="0" distR="0" wp14:anchorId="45DC2EF2" wp14:editId="178A7CD5">
            <wp:extent cx="381467" cy="322580"/>
            <wp:effectExtent l="0" t="0" r="0" b="1270"/>
            <wp:docPr id="8" name="Grafik 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hlinkClick r:id="rId12"/>
                    </pic:cNvPr>
                    <pic:cNvPicPr/>
                  </pic:nvPicPr>
                  <pic:blipFill rotWithShape="1">
                    <a:blip r:embed="rId11" cstate="print">
                      <a:extLst>
                        <a:ext uri="{28A0092B-C50C-407E-A947-70E740481C1C}">
                          <a14:useLocalDpi xmlns:a14="http://schemas.microsoft.com/office/drawing/2010/main" val="0"/>
                        </a:ext>
                      </a:extLst>
                    </a:blip>
                    <a:srcRect l="23995" t="1" r="50092" b="-56"/>
                    <a:stretch/>
                  </pic:blipFill>
                  <pic:spPr bwMode="auto">
                    <a:xfrm>
                      <a:off x="0" y="0"/>
                      <a:ext cx="382282" cy="323269"/>
                    </a:xfrm>
                    <a:prstGeom prst="rect">
                      <a:avLst/>
                    </a:prstGeom>
                    <a:ln>
                      <a:noFill/>
                    </a:ln>
                    <a:extLst>
                      <a:ext uri="{53640926-AAD7-44D8-BBD7-CCE9431645EC}">
                        <a14:shadowObscured xmlns:a14="http://schemas.microsoft.com/office/drawing/2010/main"/>
                      </a:ext>
                    </a:extLst>
                  </pic:spPr>
                </pic:pic>
              </a:graphicData>
            </a:graphic>
          </wp:inline>
        </w:drawing>
      </w:r>
      <w:r w:rsidRPr="00137F3E">
        <w:rPr>
          <w:rFonts w:cs="Arial"/>
          <w:noProof/>
          <w:sz w:val="20"/>
          <w:lang w:val="de-CH" w:eastAsia="de-DE"/>
        </w:rPr>
        <w:drawing>
          <wp:inline distT="0" distB="0" distL="0" distR="0" wp14:anchorId="58F470BC" wp14:editId="36E3AD2E">
            <wp:extent cx="381468" cy="322512"/>
            <wp:effectExtent l="0" t="0" r="0" b="1905"/>
            <wp:docPr id="9" name="Grafik 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a:hlinkClick r:id="rId13"/>
                    </pic:cNvPr>
                    <pic:cNvPicPr/>
                  </pic:nvPicPr>
                  <pic:blipFill rotWithShape="1">
                    <a:blip r:embed="rId11" cstate="print">
                      <a:extLst>
                        <a:ext uri="{28A0092B-C50C-407E-A947-70E740481C1C}">
                          <a14:useLocalDpi xmlns:a14="http://schemas.microsoft.com/office/drawing/2010/main" val="0"/>
                        </a:ext>
                      </a:extLst>
                    </a:blip>
                    <a:srcRect l="49893" r="24202"/>
                    <a:stretch/>
                  </pic:blipFill>
                  <pic:spPr bwMode="auto">
                    <a:xfrm>
                      <a:off x="0" y="0"/>
                      <a:ext cx="382150" cy="323089"/>
                    </a:xfrm>
                    <a:prstGeom prst="rect">
                      <a:avLst/>
                    </a:prstGeom>
                    <a:ln>
                      <a:noFill/>
                    </a:ln>
                    <a:extLst>
                      <a:ext uri="{53640926-AAD7-44D8-BBD7-CCE9431645EC}">
                        <a14:shadowObscured xmlns:a14="http://schemas.microsoft.com/office/drawing/2010/main"/>
                      </a:ext>
                    </a:extLst>
                  </pic:spPr>
                </pic:pic>
              </a:graphicData>
            </a:graphic>
          </wp:inline>
        </w:drawing>
      </w:r>
      <w:r w:rsidRPr="00137F3E">
        <w:rPr>
          <w:rFonts w:cs="Arial"/>
          <w:noProof/>
          <w:sz w:val="20"/>
          <w:lang w:val="de-CH" w:eastAsia="de-DE"/>
        </w:rPr>
        <w:drawing>
          <wp:inline distT="0" distB="0" distL="0" distR="0" wp14:anchorId="479CC15C" wp14:editId="57778138">
            <wp:extent cx="350948" cy="322580"/>
            <wp:effectExtent l="0" t="0" r="0" b="1270"/>
            <wp:docPr id="10" name="Grafik 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hlinkClick r:id="rId14"/>
                    </pic:cNvPr>
                    <pic:cNvPicPr/>
                  </pic:nvPicPr>
                  <pic:blipFill rotWithShape="1">
                    <a:blip r:embed="rId11" cstate="print">
                      <a:extLst>
                        <a:ext uri="{28A0092B-C50C-407E-A947-70E740481C1C}">
                          <a14:useLocalDpi xmlns:a14="http://schemas.microsoft.com/office/drawing/2010/main" val="0"/>
                        </a:ext>
                      </a:extLst>
                    </a:blip>
                    <a:srcRect l="76173"/>
                    <a:stretch/>
                  </pic:blipFill>
                  <pic:spPr bwMode="auto">
                    <a:xfrm>
                      <a:off x="0" y="0"/>
                      <a:ext cx="351502" cy="323089"/>
                    </a:xfrm>
                    <a:prstGeom prst="rect">
                      <a:avLst/>
                    </a:prstGeom>
                    <a:ln>
                      <a:noFill/>
                    </a:ln>
                    <a:extLst>
                      <a:ext uri="{53640926-AAD7-44D8-BBD7-CCE9431645EC}">
                        <a14:shadowObscured xmlns:a14="http://schemas.microsoft.com/office/drawing/2010/main"/>
                      </a:ext>
                    </a:extLst>
                  </pic:spPr>
                </pic:pic>
              </a:graphicData>
            </a:graphic>
          </wp:inline>
        </w:drawing>
      </w:r>
      <w:r w:rsidR="00084951" w:rsidRPr="00137F3E">
        <w:rPr>
          <w:rFonts w:cs="Arial"/>
          <w:b/>
          <w:bCs/>
          <w:sz w:val="21"/>
          <w:szCs w:val="21"/>
          <w:lang w:val="de-CH"/>
        </w:rPr>
        <w:br w:type="page"/>
      </w:r>
    </w:p>
    <w:p w14:paraId="302918BD" w14:textId="77777777" w:rsidR="00410CB4" w:rsidRPr="00841363" w:rsidRDefault="00410CB4" w:rsidP="00410CB4">
      <w:pPr>
        <w:rPr>
          <w:rFonts w:cs="Arial"/>
          <w:b/>
          <w:bCs/>
          <w:sz w:val="21"/>
          <w:szCs w:val="21"/>
          <w:lang w:val="de-CH"/>
        </w:rPr>
      </w:pPr>
      <w:r w:rsidRPr="00841363">
        <w:rPr>
          <w:rFonts w:cs="Arial"/>
          <w:b/>
          <w:bCs/>
          <w:sz w:val="21"/>
          <w:szCs w:val="21"/>
          <w:lang w:val="de-CH"/>
        </w:rPr>
        <w:lastRenderedPageBreak/>
        <w:t>Bildlegenden:</w:t>
      </w:r>
    </w:p>
    <w:p w14:paraId="33A6D7C3" w14:textId="77777777" w:rsidR="00410CB4" w:rsidRDefault="00410CB4" w:rsidP="00410CB4">
      <w:pPr>
        <w:rPr>
          <w:rFonts w:cs="Arial"/>
          <w:b/>
          <w:bCs/>
          <w:sz w:val="21"/>
          <w:szCs w:val="21"/>
          <w:lang w:val="de-CH"/>
        </w:rPr>
      </w:pPr>
      <w:r>
        <w:rPr>
          <w:rFonts w:cs="Arial"/>
          <w:b/>
          <w:bCs/>
          <w:sz w:val="21"/>
          <w:szCs w:val="21"/>
          <w:lang w:val="de-CH"/>
        </w:rPr>
        <w:t>Experteninterview Fabio Rossi</w:t>
      </w:r>
    </w:p>
    <w:p w14:paraId="22B02A29" w14:textId="77777777" w:rsidR="00410CB4" w:rsidRPr="00841363" w:rsidRDefault="00410CB4" w:rsidP="00410CB4">
      <w:pPr>
        <w:rPr>
          <w:rFonts w:cs="Arial"/>
          <w:b/>
          <w:bCs/>
          <w:sz w:val="21"/>
          <w:szCs w:val="21"/>
          <w:lang w:val="de-CH"/>
        </w:rPr>
      </w:pPr>
      <w:r>
        <w:rPr>
          <w:rFonts w:cs="Arial"/>
          <w:b/>
          <w:bCs/>
          <w:sz w:val="21"/>
          <w:szCs w:val="21"/>
          <w:lang w:val="de-CH"/>
        </w:rPr>
        <w:t>«Grundwohnungslüftung – Die komfortablere Alternative zu Abluftsystemen» -1-</w:t>
      </w:r>
    </w:p>
    <w:p w14:paraId="5B4E23F6" w14:textId="77777777" w:rsidR="00410CB4" w:rsidRPr="00841363" w:rsidRDefault="00410CB4" w:rsidP="00410CB4">
      <w:pPr>
        <w:jc w:val="both"/>
        <w:rPr>
          <w:rFonts w:cs="Arial"/>
          <w:b/>
          <w:bCs/>
          <w:sz w:val="20"/>
          <w:lang w:val="de-CH"/>
        </w:rPr>
      </w:pPr>
    </w:p>
    <w:p w14:paraId="5FC66FA1" w14:textId="77777777" w:rsidR="00410CB4" w:rsidRDefault="00410CB4" w:rsidP="00410CB4">
      <w:pPr>
        <w:jc w:val="both"/>
        <w:rPr>
          <w:rFonts w:cs="Arial"/>
          <w:b/>
          <w:bCs/>
          <w:sz w:val="20"/>
          <w:lang w:val="de-CH"/>
        </w:rPr>
      </w:pPr>
    </w:p>
    <w:p w14:paraId="5AB55678" w14:textId="77777777" w:rsidR="00410CB4" w:rsidRPr="00841363" w:rsidRDefault="00410CB4" w:rsidP="00410CB4">
      <w:pPr>
        <w:jc w:val="both"/>
        <w:rPr>
          <w:rFonts w:cs="Arial"/>
          <w:b/>
          <w:bCs/>
          <w:sz w:val="20"/>
          <w:lang w:val="de-CH"/>
        </w:rPr>
      </w:pPr>
    </w:p>
    <w:p w14:paraId="79C31168" w14:textId="77777777" w:rsidR="00410CB4" w:rsidRPr="00841363" w:rsidRDefault="00410CB4" w:rsidP="00410CB4">
      <w:pPr>
        <w:jc w:val="both"/>
        <w:rPr>
          <w:rFonts w:cs="Arial"/>
          <w:b/>
          <w:bCs/>
          <w:sz w:val="20"/>
          <w:lang w:val="de-CH"/>
        </w:rPr>
      </w:pPr>
      <w:r>
        <w:rPr>
          <w:noProof/>
        </w:rPr>
        <w:drawing>
          <wp:anchor distT="0" distB="0" distL="114300" distR="114300" simplePos="0" relativeHeight="251658752" behindDoc="0" locked="0" layoutInCell="1" allowOverlap="1" wp14:anchorId="7FAD5B0B" wp14:editId="388ABB91">
            <wp:simplePos x="0" y="0"/>
            <wp:positionH relativeFrom="margin">
              <wp:align>left</wp:align>
            </wp:positionH>
            <wp:positionV relativeFrom="paragraph">
              <wp:posOffset>11927</wp:posOffset>
            </wp:positionV>
            <wp:extent cx="2236470" cy="2268745"/>
            <wp:effectExtent l="0" t="0" r="0" b="0"/>
            <wp:wrapNone/>
            <wp:docPr id="1" name="Grafik 1" descr="Ein Bild, das Person, drinnen, Man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drinnen, Mann, stehend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6470" cy="226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FBE7D" w14:textId="77777777" w:rsidR="00410CB4" w:rsidRPr="00841363" w:rsidRDefault="00410CB4" w:rsidP="00410CB4">
      <w:pPr>
        <w:spacing w:line="360" w:lineRule="auto"/>
        <w:ind w:left="4536"/>
        <w:jc w:val="both"/>
        <w:rPr>
          <w:rFonts w:cs="Arial"/>
          <w:b/>
          <w:sz w:val="16"/>
          <w:szCs w:val="16"/>
          <w:lang w:val="de-CH"/>
        </w:rPr>
      </w:pPr>
      <w:r w:rsidRPr="00841363">
        <w:rPr>
          <w:rFonts w:cs="Arial"/>
          <w:b/>
          <w:sz w:val="16"/>
          <w:szCs w:val="16"/>
          <w:lang w:val="de-CH"/>
        </w:rPr>
        <w:t>Motiv 1:</w:t>
      </w:r>
    </w:p>
    <w:p w14:paraId="7EBB970D" w14:textId="77777777" w:rsidR="00410CB4" w:rsidRDefault="00410CB4" w:rsidP="00410CB4">
      <w:pPr>
        <w:spacing w:line="360" w:lineRule="auto"/>
        <w:ind w:left="4536"/>
        <w:jc w:val="both"/>
        <w:rPr>
          <w:rFonts w:cs="Arial"/>
          <w:sz w:val="16"/>
          <w:szCs w:val="16"/>
          <w:lang w:val="de-CH"/>
        </w:rPr>
      </w:pPr>
      <w:r>
        <w:rPr>
          <w:rFonts w:cs="Arial"/>
          <w:sz w:val="16"/>
          <w:szCs w:val="16"/>
          <w:lang w:val="de-CH"/>
        </w:rPr>
        <w:t>«</w:t>
      </w:r>
      <w:r w:rsidRPr="00345222">
        <w:rPr>
          <w:rFonts w:cs="Arial"/>
          <w:sz w:val="16"/>
          <w:szCs w:val="16"/>
          <w:lang w:val="de-CH"/>
        </w:rPr>
        <w:t xml:space="preserve">Mit der Grundwohnungslüftung Zehnder </w:t>
      </w:r>
      <w:proofErr w:type="spellStart"/>
      <w:r w:rsidRPr="00345222">
        <w:rPr>
          <w:rFonts w:cs="Arial"/>
          <w:sz w:val="16"/>
          <w:szCs w:val="16"/>
          <w:lang w:val="de-CH"/>
        </w:rPr>
        <w:t>ComfoFlow</w:t>
      </w:r>
      <w:proofErr w:type="spellEnd"/>
      <w:r w:rsidRPr="00345222">
        <w:rPr>
          <w:rFonts w:cs="Arial"/>
          <w:sz w:val="16"/>
          <w:szCs w:val="16"/>
          <w:lang w:val="de-CH"/>
        </w:rPr>
        <w:t xml:space="preserve"> schliess</w:t>
      </w:r>
      <w:r>
        <w:rPr>
          <w:rFonts w:cs="Arial"/>
          <w:sz w:val="16"/>
          <w:szCs w:val="16"/>
          <w:lang w:val="de-CH"/>
        </w:rPr>
        <w:t>en wir</w:t>
      </w:r>
      <w:r w:rsidRPr="00345222">
        <w:rPr>
          <w:rFonts w:cs="Arial"/>
          <w:sz w:val="16"/>
          <w:szCs w:val="16"/>
          <w:lang w:val="de-CH"/>
        </w:rPr>
        <w:t xml:space="preserve"> die Angebotslücke zwischen Abluft- und Komfortlüftungsanlage – und kombin</w:t>
      </w:r>
      <w:r>
        <w:rPr>
          <w:rFonts w:cs="Arial"/>
          <w:sz w:val="16"/>
          <w:szCs w:val="16"/>
          <w:lang w:val="de-CH"/>
        </w:rPr>
        <w:t xml:space="preserve">ieren </w:t>
      </w:r>
      <w:r w:rsidRPr="00345222">
        <w:rPr>
          <w:rFonts w:cs="Arial"/>
          <w:sz w:val="16"/>
          <w:szCs w:val="16"/>
          <w:lang w:val="de-CH"/>
        </w:rPr>
        <w:t>niedriges Preisniveau mit den Vorteilen einer Komfortlüftungsanlage</w:t>
      </w:r>
      <w:r>
        <w:rPr>
          <w:rFonts w:cs="Arial"/>
          <w:sz w:val="16"/>
          <w:szCs w:val="16"/>
          <w:lang w:val="de-CH"/>
        </w:rPr>
        <w:t xml:space="preserve">» erläutert Fabio Rossi, Produktmanager Zehnder Grundwohnungslüftung. </w:t>
      </w:r>
    </w:p>
    <w:p w14:paraId="7D9EBF29" w14:textId="77777777" w:rsidR="00410CB4" w:rsidRDefault="00410CB4" w:rsidP="00410CB4">
      <w:pPr>
        <w:spacing w:line="360" w:lineRule="auto"/>
        <w:ind w:left="4536"/>
        <w:jc w:val="both"/>
        <w:rPr>
          <w:rFonts w:cs="Arial"/>
          <w:sz w:val="16"/>
          <w:szCs w:val="16"/>
          <w:lang w:val="de-CH"/>
        </w:rPr>
      </w:pPr>
    </w:p>
    <w:p w14:paraId="4E188865" w14:textId="77777777" w:rsidR="00410CB4" w:rsidRDefault="00410CB4" w:rsidP="00410CB4">
      <w:pPr>
        <w:spacing w:line="360" w:lineRule="auto"/>
        <w:ind w:left="4536"/>
        <w:jc w:val="both"/>
        <w:rPr>
          <w:rFonts w:cs="Arial"/>
          <w:sz w:val="16"/>
          <w:szCs w:val="16"/>
          <w:lang w:val="de-CH"/>
        </w:rPr>
      </w:pPr>
    </w:p>
    <w:p w14:paraId="1E357850" w14:textId="77777777" w:rsidR="00410CB4" w:rsidRDefault="00410CB4" w:rsidP="00410CB4">
      <w:pPr>
        <w:spacing w:line="360" w:lineRule="auto"/>
        <w:ind w:left="4536"/>
        <w:jc w:val="both"/>
        <w:rPr>
          <w:rFonts w:cs="Arial"/>
          <w:sz w:val="16"/>
          <w:szCs w:val="16"/>
          <w:lang w:val="de-CH"/>
        </w:rPr>
      </w:pPr>
    </w:p>
    <w:p w14:paraId="045564F1" w14:textId="77777777" w:rsidR="00410CB4" w:rsidRDefault="00410CB4" w:rsidP="00410CB4">
      <w:pPr>
        <w:spacing w:line="360" w:lineRule="auto"/>
        <w:ind w:left="4536"/>
        <w:jc w:val="both"/>
        <w:rPr>
          <w:rFonts w:cs="Arial"/>
          <w:sz w:val="16"/>
          <w:szCs w:val="16"/>
          <w:lang w:val="de-CH"/>
        </w:rPr>
      </w:pPr>
    </w:p>
    <w:p w14:paraId="5B0E16CA" w14:textId="77777777" w:rsidR="00410CB4" w:rsidRDefault="00410CB4" w:rsidP="00410CB4">
      <w:pPr>
        <w:spacing w:line="360" w:lineRule="auto"/>
        <w:ind w:left="4536"/>
        <w:jc w:val="both"/>
        <w:rPr>
          <w:rFonts w:cs="Arial"/>
          <w:sz w:val="16"/>
          <w:szCs w:val="16"/>
          <w:lang w:val="de-CH"/>
        </w:rPr>
      </w:pPr>
    </w:p>
    <w:p w14:paraId="468D27C9" w14:textId="77777777" w:rsidR="00410CB4" w:rsidRDefault="00410CB4" w:rsidP="00410CB4">
      <w:pPr>
        <w:spacing w:line="360" w:lineRule="auto"/>
        <w:ind w:left="4536"/>
        <w:jc w:val="both"/>
        <w:rPr>
          <w:rFonts w:cs="Arial"/>
          <w:sz w:val="16"/>
          <w:szCs w:val="16"/>
          <w:lang w:val="de-CH"/>
        </w:rPr>
      </w:pPr>
    </w:p>
    <w:p w14:paraId="303C3325" w14:textId="77777777" w:rsidR="00410CB4" w:rsidRPr="00841363" w:rsidRDefault="00410CB4" w:rsidP="00410CB4">
      <w:pPr>
        <w:spacing w:line="360" w:lineRule="auto"/>
        <w:ind w:left="4536"/>
        <w:jc w:val="both"/>
        <w:rPr>
          <w:rFonts w:cs="Arial"/>
          <w:sz w:val="16"/>
          <w:szCs w:val="16"/>
          <w:lang w:val="de-CH"/>
        </w:rPr>
      </w:pPr>
    </w:p>
    <w:p w14:paraId="1082E637" w14:textId="77777777" w:rsidR="00410CB4" w:rsidRPr="00841363" w:rsidRDefault="00410CB4" w:rsidP="00410CB4">
      <w:pPr>
        <w:spacing w:line="360" w:lineRule="auto"/>
        <w:ind w:left="4536"/>
        <w:jc w:val="both"/>
        <w:rPr>
          <w:rFonts w:cs="Arial"/>
          <w:sz w:val="16"/>
          <w:szCs w:val="16"/>
          <w:lang w:val="de-CH"/>
        </w:rPr>
      </w:pPr>
      <w:r>
        <w:rPr>
          <w:noProof/>
        </w:rPr>
        <w:drawing>
          <wp:anchor distT="0" distB="0" distL="114300" distR="114300" simplePos="0" relativeHeight="251659776" behindDoc="0" locked="0" layoutInCell="1" allowOverlap="1" wp14:anchorId="3D4A8C35" wp14:editId="6FF1A19F">
            <wp:simplePos x="0" y="0"/>
            <wp:positionH relativeFrom="margin">
              <wp:align>left</wp:align>
            </wp:positionH>
            <wp:positionV relativeFrom="paragraph">
              <wp:posOffset>67199</wp:posOffset>
            </wp:positionV>
            <wp:extent cx="2236470" cy="2180275"/>
            <wp:effectExtent l="0" t="0" r="0" b="0"/>
            <wp:wrapNone/>
            <wp:docPr id="4" name="Grafik 4" descr="Ein Bild, das Person, drinn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drinnen, stehend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7900" cy="21816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6824F" w14:textId="77777777" w:rsidR="00410CB4" w:rsidRPr="00841363" w:rsidRDefault="00410CB4" w:rsidP="00410CB4">
      <w:pPr>
        <w:spacing w:line="360" w:lineRule="auto"/>
        <w:ind w:left="4536"/>
        <w:jc w:val="both"/>
        <w:rPr>
          <w:rFonts w:cs="Arial"/>
          <w:sz w:val="16"/>
          <w:szCs w:val="16"/>
          <w:lang w:val="de-CH"/>
        </w:rPr>
      </w:pPr>
      <w:r w:rsidRPr="00841363">
        <w:rPr>
          <w:rFonts w:cs="Arial"/>
          <w:b/>
          <w:sz w:val="16"/>
          <w:szCs w:val="16"/>
          <w:lang w:val="de-CH"/>
        </w:rPr>
        <w:t>Motiv 2:</w:t>
      </w:r>
    </w:p>
    <w:p w14:paraId="4281B843" w14:textId="77777777" w:rsidR="00410CB4" w:rsidRDefault="00410CB4" w:rsidP="00410CB4">
      <w:pPr>
        <w:spacing w:line="360" w:lineRule="auto"/>
        <w:ind w:left="4536"/>
        <w:jc w:val="both"/>
        <w:rPr>
          <w:rFonts w:cs="Arial"/>
          <w:sz w:val="16"/>
          <w:szCs w:val="16"/>
          <w:lang w:val="de-CH"/>
        </w:rPr>
      </w:pPr>
      <w:r>
        <w:rPr>
          <w:rFonts w:cs="Arial"/>
          <w:sz w:val="16"/>
          <w:szCs w:val="16"/>
          <w:lang w:val="de-CH"/>
        </w:rPr>
        <w:t xml:space="preserve">«Die Grundwohnungslüftung eignet sich insbesondere für Mehrfamilienhäuser im Neubau sowie für mehrgeschossige Wohnanlagen bzw. generell bei Mietobjekten und Genossenschaftsbauten», so die Meinung von Fabio Rossi. </w:t>
      </w:r>
    </w:p>
    <w:p w14:paraId="0586B896" w14:textId="77777777" w:rsidR="00410CB4" w:rsidRDefault="00410CB4" w:rsidP="00410CB4">
      <w:pPr>
        <w:spacing w:line="360" w:lineRule="auto"/>
        <w:ind w:left="4536"/>
        <w:jc w:val="both"/>
        <w:rPr>
          <w:rFonts w:cs="Arial"/>
          <w:sz w:val="16"/>
          <w:szCs w:val="16"/>
          <w:lang w:val="de-CH"/>
        </w:rPr>
      </w:pPr>
    </w:p>
    <w:p w14:paraId="1C640898" w14:textId="77777777" w:rsidR="00410CB4" w:rsidRDefault="00410CB4" w:rsidP="00410CB4">
      <w:pPr>
        <w:ind w:right="3969"/>
        <w:rPr>
          <w:rFonts w:cs="Arial"/>
          <w:bCs/>
          <w:sz w:val="16"/>
          <w:szCs w:val="16"/>
          <w:lang w:val="de-CH"/>
        </w:rPr>
      </w:pPr>
    </w:p>
    <w:p w14:paraId="44AA683D" w14:textId="77777777" w:rsidR="00410CB4" w:rsidRPr="00841363" w:rsidRDefault="00410CB4" w:rsidP="00410CB4">
      <w:pPr>
        <w:ind w:right="3969"/>
        <w:rPr>
          <w:rFonts w:cs="Arial"/>
          <w:bCs/>
          <w:sz w:val="16"/>
          <w:szCs w:val="16"/>
          <w:lang w:val="de-CH"/>
        </w:rPr>
      </w:pPr>
    </w:p>
    <w:p w14:paraId="586DCEC4" w14:textId="77777777" w:rsidR="00410CB4" w:rsidRPr="00841363" w:rsidRDefault="00410CB4" w:rsidP="00410CB4">
      <w:pPr>
        <w:ind w:right="3969"/>
        <w:rPr>
          <w:rFonts w:cs="Arial"/>
          <w:bCs/>
          <w:sz w:val="16"/>
          <w:szCs w:val="16"/>
          <w:lang w:val="de-CH"/>
        </w:rPr>
      </w:pPr>
    </w:p>
    <w:p w14:paraId="07A2108B" w14:textId="77777777" w:rsidR="00410CB4" w:rsidRDefault="00410CB4" w:rsidP="00410CB4">
      <w:pPr>
        <w:ind w:right="3969"/>
        <w:rPr>
          <w:rFonts w:cs="Arial"/>
          <w:b/>
          <w:bCs/>
          <w:sz w:val="16"/>
          <w:szCs w:val="16"/>
          <w:lang w:val="de-CH"/>
        </w:rPr>
      </w:pPr>
    </w:p>
    <w:p w14:paraId="6F616814" w14:textId="77777777" w:rsidR="00410CB4" w:rsidRDefault="00410CB4" w:rsidP="00410CB4">
      <w:pPr>
        <w:ind w:right="3969"/>
        <w:rPr>
          <w:rFonts w:cs="Arial"/>
          <w:b/>
          <w:bCs/>
          <w:sz w:val="16"/>
          <w:szCs w:val="16"/>
          <w:lang w:val="de-CH"/>
        </w:rPr>
      </w:pPr>
    </w:p>
    <w:p w14:paraId="06E2C154" w14:textId="77777777" w:rsidR="00410CB4" w:rsidRDefault="00410CB4" w:rsidP="00410CB4">
      <w:pPr>
        <w:ind w:right="3969"/>
        <w:rPr>
          <w:rFonts w:cs="Arial"/>
          <w:b/>
          <w:bCs/>
          <w:sz w:val="16"/>
          <w:szCs w:val="16"/>
          <w:lang w:val="de-CH"/>
        </w:rPr>
      </w:pPr>
    </w:p>
    <w:p w14:paraId="441F62F2" w14:textId="77777777" w:rsidR="00410CB4" w:rsidRDefault="00410CB4" w:rsidP="00410CB4">
      <w:pPr>
        <w:ind w:right="3969"/>
        <w:rPr>
          <w:rFonts w:cs="Arial"/>
          <w:b/>
          <w:bCs/>
          <w:sz w:val="16"/>
          <w:szCs w:val="16"/>
          <w:lang w:val="de-CH"/>
        </w:rPr>
      </w:pPr>
    </w:p>
    <w:p w14:paraId="6E54C3D8" w14:textId="77777777" w:rsidR="00EB381E" w:rsidRDefault="00EB381E" w:rsidP="00410CB4">
      <w:pPr>
        <w:ind w:right="3969"/>
        <w:rPr>
          <w:rFonts w:cs="Arial"/>
          <w:b/>
          <w:bCs/>
          <w:sz w:val="16"/>
          <w:szCs w:val="16"/>
          <w:lang w:val="de-CH"/>
        </w:rPr>
      </w:pPr>
    </w:p>
    <w:p w14:paraId="0323B6EF" w14:textId="77777777" w:rsidR="00410CB4" w:rsidRDefault="00410CB4" w:rsidP="00410CB4">
      <w:pPr>
        <w:ind w:right="3969"/>
        <w:rPr>
          <w:rFonts w:cs="Arial"/>
          <w:b/>
          <w:bCs/>
          <w:sz w:val="16"/>
          <w:szCs w:val="16"/>
          <w:lang w:val="de-CH"/>
        </w:rPr>
      </w:pPr>
    </w:p>
    <w:p w14:paraId="293A3F22" w14:textId="77777777" w:rsidR="00410CB4" w:rsidRPr="00841363" w:rsidRDefault="00410CB4" w:rsidP="00410CB4">
      <w:pPr>
        <w:ind w:right="3969"/>
        <w:rPr>
          <w:rFonts w:cs="Arial"/>
          <w:sz w:val="16"/>
          <w:szCs w:val="16"/>
          <w:lang w:val="de-CH"/>
        </w:rPr>
      </w:pPr>
      <w:r w:rsidRPr="00841363">
        <w:rPr>
          <w:rFonts w:cs="Arial"/>
          <w:b/>
          <w:bCs/>
          <w:sz w:val="16"/>
          <w:szCs w:val="16"/>
          <w:lang w:val="de-CH"/>
        </w:rPr>
        <w:t>Bildquelle</w:t>
      </w:r>
      <w:r>
        <w:rPr>
          <w:rFonts w:cs="Arial"/>
          <w:b/>
          <w:bCs/>
          <w:sz w:val="16"/>
          <w:szCs w:val="16"/>
          <w:lang w:val="de-CH"/>
        </w:rPr>
        <w:t>n</w:t>
      </w:r>
      <w:r w:rsidRPr="00841363">
        <w:rPr>
          <w:rFonts w:cs="Arial"/>
          <w:sz w:val="16"/>
          <w:szCs w:val="16"/>
          <w:lang w:val="de-CH"/>
        </w:rPr>
        <w:t>: Zehnder Group Schweiz AG, Gränichen.</w:t>
      </w:r>
    </w:p>
    <w:p w14:paraId="3A94D57E" w14:textId="77777777" w:rsidR="00410CB4" w:rsidRDefault="00410CB4" w:rsidP="00410CB4">
      <w:pPr>
        <w:rPr>
          <w:rFonts w:cs="Arial"/>
          <w:sz w:val="16"/>
          <w:szCs w:val="16"/>
          <w:lang w:val="de-CH"/>
        </w:rPr>
      </w:pPr>
      <w:r w:rsidRPr="00841363">
        <w:rPr>
          <w:rFonts w:cs="Arial"/>
          <w:sz w:val="16"/>
          <w:szCs w:val="16"/>
          <w:lang w:val="de-CH"/>
        </w:rPr>
        <w:t>Abdruck honorarfrei bitte unter Quellenangabe.</w:t>
      </w:r>
    </w:p>
    <w:p w14:paraId="7ACF09F4" w14:textId="77777777" w:rsidR="00410CB4" w:rsidRDefault="00410CB4" w:rsidP="00410CB4">
      <w:pPr>
        <w:spacing w:line="360" w:lineRule="auto"/>
        <w:ind w:left="4536"/>
        <w:jc w:val="both"/>
        <w:rPr>
          <w:rFonts w:cs="Arial"/>
          <w:sz w:val="16"/>
          <w:szCs w:val="16"/>
          <w:lang w:val="de-CH"/>
        </w:rPr>
      </w:pPr>
      <w:r>
        <w:rPr>
          <w:rFonts w:cs="Arial"/>
          <w:sz w:val="16"/>
          <w:szCs w:val="16"/>
          <w:lang w:val="de-CH"/>
        </w:rPr>
        <w:br w:type="page"/>
      </w:r>
    </w:p>
    <w:p w14:paraId="73BDC4E8" w14:textId="77777777" w:rsidR="00410CB4" w:rsidRDefault="00410CB4" w:rsidP="00410CB4">
      <w:pPr>
        <w:spacing w:line="360" w:lineRule="auto"/>
        <w:ind w:left="4536"/>
        <w:jc w:val="both"/>
        <w:rPr>
          <w:rFonts w:cs="Arial"/>
          <w:sz w:val="16"/>
          <w:szCs w:val="16"/>
          <w:lang w:val="de-CH"/>
        </w:rPr>
      </w:pPr>
    </w:p>
    <w:p w14:paraId="5237EE71" w14:textId="77777777" w:rsidR="00410CB4" w:rsidRPr="00841363" w:rsidRDefault="00410CB4" w:rsidP="00410CB4">
      <w:pPr>
        <w:rPr>
          <w:rFonts w:cs="Arial"/>
          <w:b/>
          <w:bCs/>
          <w:sz w:val="21"/>
          <w:szCs w:val="21"/>
          <w:lang w:val="de-CH"/>
        </w:rPr>
      </w:pPr>
      <w:r w:rsidRPr="00841363">
        <w:rPr>
          <w:rFonts w:cs="Arial"/>
          <w:b/>
          <w:bCs/>
          <w:sz w:val="21"/>
          <w:szCs w:val="21"/>
          <w:lang w:val="de-CH"/>
        </w:rPr>
        <w:t>Bildlegenden:</w:t>
      </w:r>
    </w:p>
    <w:p w14:paraId="46C35020" w14:textId="77777777" w:rsidR="00410CB4" w:rsidRDefault="00410CB4" w:rsidP="00410CB4">
      <w:pPr>
        <w:rPr>
          <w:rFonts w:cs="Arial"/>
          <w:b/>
          <w:bCs/>
          <w:sz w:val="21"/>
          <w:szCs w:val="21"/>
          <w:lang w:val="de-CH"/>
        </w:rPr>
      </w:pPr>
      <w:r>
        <w:rPr>
          <w:rFonts w:cs="Arial"/>
          <w:b/>
          <w:bCs/>
          <w:sz w:val="21"/>
          <w:szCs w:val="21"/>
          <w:lang w:val="de-CH"/>
        </w:rPr>
        <w:t>Experteninterview Fabio Rossi</w:t>
      </w:r>
    </w:p>
    <w:p w14:paraId="4DE5A4C1" w14:textId="77777777" w:rsidR="00410CB4" w:rsidRPr="00841363" w:rsidRDefault="00410CB4" w:rsidP="00410CB4">
      <w:pPr>
        <w:rPr>
          <w:rFonts w:cs="Arial"/>
          <w:b/>
          <w:bCs/>
          <w:sz w:val="21"/>
          <w:szCs w:val="21"/>
          <w:lang w:val="de-CH"/>
        </w:rPr>
      </w:pPr>
      <w:r>
        <w:rPr>
          <w:rFonts w:cs="Arial"/>
          <w:b/>
          <w:bCs/>
          <w:sz w:val="21"/>
          <w:szCs w:val="21"/>
          <w:lang w:val="de-CH"/>
        </w:rPr>
        <w:t>«Grundwohnungslüftung – Die komfortablere Alternative zu Abluftsystemen» -2-</w:t>
      </w:r>
    </w:p>
    <w:p w14:paraId="7DEE64BD" w14:textId="77777777" w:rsidR="00410CB4" w:rsidRPr="00841363" w:rsidRDefault="00410CB4" w:rsidP="00410CB4">
      <w:pPr>
        <w:jc w:val="both"/>
        <w:rPr>
          <w:rFonts w:cs="Arial"/>
          <w:b/>
          <w:bCs/>
          <w:sz w:val="20"/>
          <w:lang w:val="de-CH"/>
        </w:rPr>
      </w:pPr>
    </w:p>
    <w:p w14:paraId="3D9BA4B1" w14:textId="77777777" w:rsidR="00410CB4" w:rsidRDefault="00410CB4" w:rsidP="00410CB4">
      <w:pPr>
        <w:jc w:val="both"/>
        <w:rPr>
          <w:rFonts w:cs="Arial"/>
          <w:b/>
          <w:bCs/>
          <w:sz w:val="20"/>
          <w:lang w:val="de-CH"/>
        </w:rPr>
      </w:pPr>
    </w:p>
    <w:p w14:paraId="1709E1DC" w14:textId="77777777" w:rsidR="00410CB4" w:rsidRPr="00841363" w:rsidRDefault="00410CB4" w:rsidP="00410CB4">
      <w:pPr>
        <w:jc w:val="both"/>
        <w:rPr>
          <w:rFonts w:cs="Arial"/>
          <w:b/>
          <w:bCs/>
          <w:sz w:val="20"/>
          <w:lang w:val="de-CH"/>
        </w:rPr>
      </w:pPr>
      <w:r>
        <w:rPr>
          <w:noProof/>
        </w:rPr>
        <w:drawing>
          <wp:anchor distT="0" distB="0" distL="114300" distR="114300" simplePos="0" relativeHeight="251660800" behindDoc="0" locked="0" layoutInCell="1" allowOverlap="1" wp14:anchorId="23D23ED5" wp14:editId="53C144C6">
            <wp:simplePos x="0" y="0"/>
            <wp:positionH relativeFrom="margin">
              <wp:align>left</wp:align>
            </wp:positionH>
            <wp:positionV relativeFrom="paragraph">
              <wp:posOffset>93980</wp:posOffset>
            </wp:positionV>
            <wp:extent cx="2599055" cy="2065655"/>
            <wp:effectExtent l="0" t="0" r="0" b="0"/>
            <wp:wrapNone/>
            <wp:docPr id="1183025131" name="Grafik 1183025131"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Person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9055" cy="206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A7A4E" w14:textId="77777777" w:rsidR="00410CB4" w:rsidRPr="00841363" w:rsidRDefault="00410CB4" w:rsidP="00410CB4">
      <w:pPr>
        <w:jc w:val="both"/>
        <w:rPr>
          <w:rFonts w:cs="Arial"/>
          <w:b/>
          <w:bCs/>
          <w:sz w:val="20"/>
          <w:lang w:val="de-CH"/>
        </w:rPr>
      </w:pPr>
    </w:p>
    <w:p w14:paraId="05A2E3D2" w14:textId="77777777" w:rsidR="00410CB4" w:rsidRPr="00841363" w:rsidRDefault="00410CB4" w:rsidP="00410CB4">
      <w:pPr>
        <w:spacing w:line="360" w:lineRule="auto"/>
        <w:ind w:left="4536"/>
        <w:jc w:val="both"/>
        <w:rPr>
          <w:rFonts w:cs="Arial"/>
          <w:b/>
          <w:sz w:val="16"/>
          <w:szCs w:val="16"/>
          <w:lang w:val="de-CH"/>
        </w:rPr>
      </w:pPr>
      <w:r w:rsidRPr="00841363">
        <w:rPr>
          <w:rFonts w:cs="Arial"/>
          <w:b/>
          <w:sz w:val="16"/>
          <w:szCs w:val="16"/>
          <w:lang w:val="de-CH"/>
        </w:rPr>
        <w:t xml:space="preserve">Motiv </w:t>
      </w:r>
      <w:r>
        <w:rPr>
          <w:rFonts w:cs="Arial"/>
          <w:b/>
          <w:sz w:val="16"/>
          <w:szCs w:val="16"/>
          <w:lang w:val="de-CH"/>
        </w:rPr>
        <w:t>3</w:t>
      </w:r>
      <w:r w:rsidRPr="00841363">
        <w:rPr>
          <w:rFonts w:cs="Arial"/>
          <w:b/>
          <w:sz w:val="16"/>
          <w:szCs w:val="16"/>
          <w:lang w:val="de-CH"/>
        </w:rPr>
        <w:t>:</w:t>
      </w:r>
    </w:p>
    <w:p w14:paraId="550AAEE7" w14:textId="77777777" w:rsidR="00410CB4" w:rsidRDefault="00410CB4" w:rsidP="00410CB4">
      <w:pPr>
        <w:spacing w:line="360" w:lineRule="auto"/>
        <w:ind w:left="4536"/>
        <w:jc w:val="both"/>
        <w:rPr>
          <w:rFonts w:cs="Arial"/>
          <w:sz w:val="16"/>
          <w:szCs w:val="16"/>
          <w:lang w:val="de-CH"/>
        </w:rPr>
      </w:pPr>
      <w:r>
        <w:rPr>
          <w:rFonts w:cs="Arial"/>
          <w:sz w:val="16"/>
          <w:szCs w:val="16"/>
          <w:lang w:val="de-CH"/>
        </w:rPr>
        <w:t>«Der Wartungsaufwand einer</w:t>
      </w:r>
      <w:r w:rsidRPr="00345222">
        <w:rPr>
          <w:rFonts w:cs="Arial"/>
          <w:sz w:val="16"/>
          <w:szCs w:val="16"/>
          <w:lang w:val="de-CH"/>
        </w:rPr>
        <w:t xml:space="preserve"> Grundwohnungslüftung </w:t>
      </w:r>
      <w:r>
        <w:rPr>
          <w:rFonts w:cs="Arial"/>
          <w:sz w:val="16"/>
          <w:szCs w:val="16"/>
          <w:lang w:val="de-CH"/>
        </w:rPr>
        <w:t xml:space="preserve">ist absolut überschaubar und beschränkt sich im Prinzip auf </w:t>
      </w:r>
      <w:r w:rsidRPr="00B21ACA">
        <w:rPr>
          <w:rFonts w:cs="Arial"/>
          <w:bCs/>
          <w:sz w:val="16"/>
          <w:szCs w:val="16"/>
          <w:lang w:val="de-CH"/>
        </w:rPr>
        <w:t>eine</w:t>
      </w:r>
      <w:r>
        <w:rPr>
          <w:rFonts w:cs="Arial"/>
          <w:bCs/>
          <w:sz w:val="16"/>
          <w:szCs w:val="16"/>
          <w:lang w:val="de-CH"/>
        </w:rPr>
        <w:t>n</w:t>
      </w:r>
      <w:r w:rsidRPr="00B21ACA">
        <w:rPr>
          <w:rFonts w:cs="Arial"/>
          <w:bCs/>
          <w:sz w:val="16"/>
          <w:szCs w:val="16"/>
          <w:lang w:val="de-CH"/>
        </w:rPr>
        <w:t xml:space="preserve"> regelmässigen Filterwechsel bei den Auslassgittern</w:t>
      </w:r>
      <w:r>
        <w:rPr>
          <w:rFonts w:cs="Arial"/>
          <w:bCs/>
          <w:sz w:val="16"/>
          <w:szCs w:val="16"/>
          <w:lang w:val="de-CH"/>
        </w:rPr>
        <w:t xml:space="preserve">», freut sich Produktmanager Fabio Rossi. </w:t>
      </w:r>
    </w:p>
    <w:p w14:paraId="15E4B5ED" w14:textId="77777777" w:rsidR="00410CB4" w:rsidRDefault="00410CB4" w:rsidP="00410CB4">
      <w:pPr>
        <w:spacing w:line="360" w:lineRule="auto"/>
        <w:ind w:left="4536"/>
        <w:jc w:val="both"/>
        <w:rPr>
          <w:rFonts w:cs="Arial"/>
          <w:sz w:val="16"/>
          <w:szCs w:val="16"/>
          <w:lang w:val="de-CH"/>
        </w:rPr>
      </w:pPr>
    </w:p>
    <w:p w14:paraId="02240F0E" w14:textId="77777777" w:rsidR="00410CB4" w:rsidRDefault="00410CB4" w:rsidP="00410CB4">
      <w:pPr>
        <w:spacing w:line="360" w:lineRule="auto"/>
        <w:jc w:val="both"/>
        <w:rPr>
          <w:rFonts w:cs="Arial"/>
          <w:sz w:val="16"/>
          <w:szCs w:val="16"/>
          <w:lang w:val="de-CH"/>
        </w:rPr>
      </w:pPr>
    </w:p>
    <w:p w14:paraId="3C624A47" w14:textId="77777777" w:rsidR="00410CB4" w:rsidRDefault="00410CB4" w:rsidP="00410CB4">
      <w:pPr>
        <w:spacing w:line="360" w:lineRule="auto"/>
        <w:ind w:left="4536"/>
        <w:jc w:val="both"/>
        <w:rPr>
          <w:rFonts w:cs="Arial"/>
          <w:sz w:val="16"/>
          <w:szCs w:val="16"/>
          <w:lang w:val="de-CH"/>
        </w:rPr>
      </w:pPr>
    </w:p>
    <w:p w14:paraId="21C8567F" w14:textId="77777777" w:rsidR="00410CB4" w:rsidRDefault="00410CB4" w:rsidP="00410CB4">
      <w:pPr>
        <w:spacing w:line="360" w:lineRule="auto"/>
        <w:ind w:left="4536"/>
        <w:jc w:val="both"/>
        <w:rPr>
          <w:rFonts w:cs="Arial"/>
          <w:sz w:val="16"/>
          <w:szCs w:val="16"/>
          <w:lang w:val="de-CH"/>
        </w:rPr>
      </w:pPr>
    </w:p>
    <w:p w14:paraId="1DAB024E" w14:textId="77777777" w:rsidR="00410CB4" w:rsidRPr="00841363" w:rsidRDefault="00410CB4" w:rsidP="00410CB4">
      <w:pPr>
        <w:spacing w:line="360" w:lineRule="auto"/>
        <w:ind w:left="4536"/>
        <w:jc w:val="both"/>
        <w:rPr>
          <w:rFonts w:cs="Arial"/>
          <w:sz w:val="16"/>
          <w:szCs w:val="16"/>
          <w:lang w:val="de-CH"/>
        </w:rPr>
      </w:pPr>
    </w:p>
    <w:p w14:paraId="44843EB5" w14:textId="77777777" w:rsidR="00410CB4" w:rsidRPr="00841363" w:rsidRDefault="00410CB4" w:rsidP="00410CB4">
      <w:pPr>
        <w:spacing w:line="360" w:lineRule="auto"/>
        <w:ind w:left="4536"/>
        <w:jc w:val="both"/>
        <w:rPr>
          <w:rFonts w:cs="Arial"/>
          <w:sz w:val="16"/>
          <w:szCs w:val="16"/>
          <w:lang w:val="de-CH"/>
        </w:rPr>
      </w:pPr>
    </w:p>
    <w:p w14:paraId="20666D76" w14:textId="77777777" w:rsidR="00410CB4" w:rsidRDefault="00410CB4" w:rsidP="00410CB4">
      <w:pPr>
        <w:spacing w:line="360" w:lineRule="auto"/>
        <w:ind w:left="4536"/>
        <w:jc w:val="both"/>
        <w:rPr>
          <w:rFonts w:cs="Arial"/>
          <w:b/>
          <w:sz w:val="16"/>
          <w:szCs w:val="16"/>
          <w:lang w:val="de-CH"/>
        </w:rPr>
      </w:pPr>
      <w:r>
        <w:rPr>
          <w:noProof/>
        </w:rPr>
        <w:drawing>
          <wp:anchor distT="0" distB="0" distL="114300" distR="114300" simplePos="0" relativeHeight="251656704" behindDoc="0" locked="0" layoutInCell="1" allowOverlap="1" wp14:anchorId="38784023" wp14:editId="7841613E">
            <wp:simplePos x="0" y="0"/>
            <wp:positionH relativeFrom="margin">
              <wp:align>left</wp:align>
            </wp:positionH>
            <wp:positionV relativeFrom="paragraph">
              <wp:posOffset>140970</wp:posOffset>
            </wp:positionV>
            <wp:extent cx="2594453" cy="1729740"/>
            <wp:effectExtent l="0" t="0" r="0" b="3810"/>
            <wp:wrapNone/>
            <wp:docPr id="7" name="Grafik 7" descr="Ein Bild, das drinnen,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innen, Maschine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4453" cy="1729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9D9AD" w14:textId="77777777" w:rsidR="00410CB4" w:rsidRPr="00841363" w:rsidRDefault="00410CB4" w:rsidP="00410CB4">
      <w:pPr>
        <w:spacing w:line="360" w:lineRule="auto"/>
        <w:ind w:left="4536"/>
        <w:jc w:val="both"/>
        <w:rPr>
          <w:rFonts w:cs="Arial"/>
          <w:sz w:val="16"/>
          <w:szCs w:val="16"/>
          <w:lang w:val="de-CH"/>
        </w:rPr>
      </w:pPr>
      <w:r>
        <w:rPr>
          <w:rFonts w:cs="Arial"/>
          <w:b/>
          <w:sz w:val="16"/>
          <w:szCs w:val="16"/>
          <w:lang w:val="de-CH"/>
        </w:rPr>
        <w:t>Motiv 4</w:t>
      </w:r>
      <w:r w:rsidRPr="00841363">
        <w:rPr>
          <w:rFonts w:cs="Arial"/>
          <w:b/>
          <w:sz w:val="16"/>
          <w:szCs w:val="16"/>
          <w:lang w:val="de-CH"/>
        </w:rPr>
        <w:t>:</w:t>
      </w:r>
    </w:p>
    <w:p w14:paraId="3800A880" w14:textId="77777777" w:rsidR="00410CB4" w:rsidRDefault="00410CB4" w:rsidP="00410CB4">
      <w:pPr>
        <w:spacing w:line="360" w:lineRule="auto"/>
        <w:ind w:left="4536"/>
        <w:jc w:val="both"/>
        <w:rPr>
          <w:rFonts w:cs="Arial"/>
          <w:sz w:val="16"/>
          <w:szCs w:val="16"/>
          <w:lang w:val="de-CH"/>
        </w:rPr>
      </w:pPr>
      <w:r w:rsidRPr="00345222">
        <w:rPr>
          <w:rFonts w:cs="Arial"/>
          <w:sz w:val="16"/>
          <w:szCs w:val="16"/>
          <w:lang w:val="de-CH"/>
        </w:rPr>
        <w:t>Ein zentral positioniertes Lüftungsgerät</w:t>
      </w:r>
      <w:r>
        <w:rPr>
          <w:rFonts w:cs="Arial"/>
          <w:sz w:val="16"/>
          <w:szCs w:val="16"/>
          <w:lang w:val="de-CH"/>
        </w:rPr>
        <w:t xml:space="preserve"> (hier im Bild)</w:t>
      </w:r>
      <w:r w:rsidRPr="00345222">
        <w:rPr>
          <w:rFonts w:cs="Arial"/>
          <w:sz w:val="16"/>
          <w:szCs w:val="16"/>
          <w:lang w:val="de-CH"/>
        </w:rPr>
        <w:t xml:space="preserve"> versorgt </w:t>
      </w:r>
      <w:r>
        <w:rPr>
          <w:rFonts w:cs="Arial"/>
          <w:sz w:val="16"/>
          <w:szCs w:val="16"/>
          <w:lang w:val="de-CH"/>
        </w:rPr>
        <w:t xml:space="preserve">die Wohneinheiten </w:t>
      </w:r>
      <w:r w:rsidRPr="00345222">
        <w:rPr>
          <w:rFonts w:cs="Arial"/>
          <w:sz w:val="16"/>
          <w:szCs w:val="16"/>
          <w:lang w:val="de-CH"/>
        </w:rPr>
        <w:t>über eine oder mehrere Steigleitungen permanent mit Frischluft – inklusive Wärmerückgewinnung.</w:t>
      </w:r>
      <w:r>
        <w:rPr>
          <w:rFonts w:cs="Arial"/>
          <w:sz w:val="16"/>
          <w:szCs w:val="16"/>
          <w:lang w:val="de-CH"/>
        </w:rPr>
        <w:t xml:space="preserve"> </w:t>
      </w:r>
    </w:p>
    <w:p w14:paraId="0C4D0A80" w14:textId="77777777" w:rsidR="00410CB4" w:rsidRDefault="00410CB4" w:rsidP="00410CB4">
      <w:pPr>
        <w:spacing w:line="360" w:lineRule="auto"/>
        <w:ind w:left="4536"/>
        <w:jc w:val="both"/>
        <w:rPr>
          <w:rFonts w:cs="Arial"/>
          <w:sz w:val="16"/>
          <w:szCs w:val="16"/>
          <w:lang w:val="de-CH"/>
        </w:rPr>
      </w:pPr>
    </w:p>
    <w:p w14:paraId="0298755E" w14:textId="77777777" w:rsidR="00410CB4" w:rsidRDefault="00410CB4" w:rsidP="00410CB4">
      <w:pPr>
        <w:spacing w:line="360" w:lineRule="auto"/>
        <w:ind w:left="4536"/>
        <w:jc w:val="both"/>
        <w:rPr>
          <w:rFonts w:cs="Arial"/>
          <w:sz w:val="16"/>
          <w:szCs w:val="16"/>
          <w:lang w:val="de-CH"/>
        </w:rPr>
      </w:pPr>
    </w:p>
    <w:p w14:paraId="6719143B" w14:textId="77777777" w:rsidR="00EB381E" w:rsidRDefault="00EB381E" w:rsidP="00410CB4">
      <w:pPr>
        <w:spacing w:line="360" w:lineRule="auto"/>
        <w:ind w:left="4536"/>
        <w:jc w:val="both"/>
        <w:rPr>
          <w:rFonts w:cs="Arial"/>
          <w:sz w:val="16"/>
          <w:szCs w:val="16"/>
          <w:lang w:val="de-CH"/>
        </w:rPr>
      </w:pPr>
    </w:p>
    <w:p w14:paraId="11E6343A" w14:textId="77777777" w:rsidR="00EB381E" w:rsidRDefault="00EB381E" w:rsidP="00410CB4">
      <w:pPr>
        <w:spacing w:line="360" w:lineRule="auto"/>
        <w:ind w:left="4536"/>
        <w:jc w:val="both"/>
        <w:rPr>
          <w:rFonts w:cs="Arial"/>
          <w:sz w:val="16"/>
          <w:szCs w:val="16"/>
          <w:lang w:val="de-CH"/>
        </w:rPr>
      </w:pPr>
    </w:p>
    <w:p w14:paraId="2DDB58B6" w14:textId="77777777" w:rsidR="00410CB4" w:rsidRDefault="00410CB4" w:rsidP="00410CB4">
      <w:pPr>
        <w:spacing w:line="360" w:lineRule="auto"/>
        <w:ind w:left="4536"/>
        <w:jc w:val="both"/>
        <w:rPr>
          <w:rFonts w:cs="Arial"/>
          <w:sz w:val="16"/>
          <w:szCs w:val="16"/>
          <w:lang w:val="de-CH"/>
        </w:rPr>
      </w:pPr>
    </w:p>
    <w:p w14:paraId="52E7157C" w14:textId="77777777" w:rsidR="00410CB4" w:rsidRDefault="00410CB4" w:rsidP="00410CB4">
      <w:pPr>
        <w:spacing w:line="360" w:lineRule="auto"/>
        <w:ind w:left="4536"/>
        <w:jc w:val="both"/>
        <w:rPr>
          <w:rFonts w:cs="Arial"/>
          <w:sz w:val="16"/>
          <w:szCs w:val="16"/>
          <w:lang w:val="de-CH"/>
        </w:rPr>
      </w:pPr>
    </w:p>
    <w:p w14:paraId="06301EF3" w14:textId="77777777" w:rsidR="00410CB4" w:rsidRDefault="00410CB4" w:rsidP="00410CB4">
      <w:pPr>
        <w:spacing w:line="360" w:lineRule="auto"/>
        <w:ind w:left="4536"/>
        <w:jc w:val="both"/>
        <w:rPr>
          <w:rFonts w:cs="Arial"/>
          <w:sz w:val="16"/>
          <w:szCs w:val="16"/>
          <w:lang w:val="de-CH"/>
        </w:rPr>
      </w:pPr>
    </w:p>
    <w:p w14:paraId="7F200F23" w14:textId="77777777" w:rsidR="00410CB4" w:rsidRPr="00841363" w:rsidRDefault="00410CB4" w:rsidP="00410CB4">
      <w:pPr>
        <w:ind w:right="3969"/>
        <w:rPr>
          <w:rFonts w:cs="Arial"/>
          <w:sz w:val="16"/>
          <w:szCs w:val="16"/>
          <w:lang w:val="de-CH"/>
        </w:rPr>
      </w:pPr>
      <w:r w:rsidRPr="00841363">
        <w:rPr>
          <w:rFonts w:cs="Arial"/>
          <w:b/>
          <w:bCs/>
          <w:sz w:val="16"/>
          <w:szCs w:val="16"/>
          <w:lang w:val="de-CH"/>
        </w:rPr>
        <w:t>Bildquelle</w:t>
      </w:r>
      <w:r>
        <w:rPr>
          <w:rFonts w:cs="Arial"/>
          <w:b/>
          <w:bCs/>
          <w:sz w:val="16"/>
          <w:szCs w:val="16"/>
          <w:lang w:val="de-CH"/>
        </w:rPr>
        <w:t>n</w:t>
      </w:r>
      <w:r w:rsidRPr="00841363">
        <w:rPr>
          <w:rFonts w:cs="Arial"/>
          <w:sz w:val="16"/>
          <w:szCs w:val="16"/>
          <w:lang w:val="de-CH"/>
        </w:rPr>
        <w:t>: Zehnder Group Schweiz AG, Gränichen.</w:t>
      </w:r>
    </w:p>
    <w:p w14:paraId="0BF1C122" w14:textId="77777777" w:rsidR="00410CB4" w:rsidRDefault="00410CB4" w:rsidP="00410CB4">
      <w:pPr>
        <w:rPr>
          <w:rFonts w:cs="Arial"/>
          <w:sz w:val="16"/>
          <w:szCs w:val="16"/>
          <w:lang w:val="de-CH"/>
        </w:rPr>
      </w:pPr>
      <w:r w:rsidRPr="00841363">
        <w:rPr>
          <w:rFonts w:cs="Arial"/>
          <w:sz w:val="16"/>
          <w:szCs w:val="16"/>
          <w:lang w:val="de-CH"/>
        </w:rPr>
        <w:t>Abdruck honorarfrei bitte unter Quellenangabe.</w:t>
      </w:r>
    </w:p>
    <w:p w14:paraId="79DBDC2D" w14:textId="77777777" w:rsidR="00410CB4" w:rsidRDefault="00410CB4" w:rsidP="00410CB4">
      <w:pPr>
        <w:rPr>
          <w:rFonts w:cs="Arial"/>
          <w:b/>
          <w:bCs/>
          <w:sz w:val="21"/>
          <w:szCs w:val="21"/>
          <w:lang w:val="de-CH"/>
        </w:rPr>
      </w:pPr>
      <w:r>
        <w:rPr>
          <w:rFonts w:cs="Arial"/>
          <w:b/>
          <w:bCs/>
          <w:sz w:val="21"/>
          <w:szCs w:val="21"/>
          <w:lang w:val="de-CH"/>
        </w:rPr>
        <w:br w:type="page"/>
      </w:r>
    </w:p>
    <w:p w14:paraId="029AA742" w14:textId="77777777" w:rsidR="00410CB4" w:rsidRPr="00841363" w:rsidRDefault="00410CB4" w:rsidP="00410CB4">
      <w:pPr>
        <w:rPr>
          <w:rFonts w:cs="Arial"/>
          <w:b/>
          <w:bCs/>
          <w:sz w:val="21"/>
          <w:szCs w:val="21"/>
          <w:lang w:val="de-CH"/>
        </w:rPr>
      </w:pPr>
      <w:r w:rsidRPr="00841363">
        <w:rPr>
          <w:rFonts w:cs="Arial"/>
          <w:b/>
          <w:bCs/>
          <w:sz w:val="21"/>
          <w:szCs w:val="21"/>
          <w:lang w:val="de-CH"/>
        </w:rPr>
        <w:lastRenderedPageBreak/>
        <w:t>Bildlegenden</w:t>
      </w:r>
      <w:r>
        <w:rPr>
          <w:rFonts w:cs="Arial"/>
          <w:b/>
          <w:bCs/>
          <w:sz w:val="21"/>
          <w:szCs w:val="21"/>
          <w:lang w:val="de-CH"/>
        </w:rPr>
        <w:t>:</w:t>
      </w:r>
    </w:p>
    <w:p w14:paraId="020F3AAA" w14:textId="77777777" w:rsidR="00410CB4" w:rsidRDefault="00410CB4" w:rsidP="00410CB4">
      <w:pPr>
        <w:rPr>
          <w:rFonts w:cs="Arial"/>
          <w:b/>
          <w:bCs/>
          <w:sz w:val="21"/>
          <w:szCs w:val="21"/>
          <w:lang w:val="de-CH"/>
        </w:rPr>
      </w:pPr>
      <w:r>
        <w:rPr>
          <w:rFonts w:cs="Arial"/>
          <w:b/>
          <w:bCs/>
          <w:sz w:val="21"/>
          <w:szCs w:val="21"/>
          <w:lang w:val="de-CH"/>
        </w:rPr>
        <w:t>Experteninterview Fabio Rossi</w:t>
      </w:r>
    </w:p>
    <w:p w14:paraId="1D4A3B44" w14:textId="77777777" w:rsidR="00410CB4" w:rsidRPr="00841363" w:rsidRDefault="00410CB4" w:rsidP="00410CB4">
      <w:pPr>
        <w:rPr>
          <w:rFonts w:cs="Arial"/>
          <w:b/>
          <w:bCs/>
          <w:sz w:val="21"/>
          <w:szCs w:val="21"/>
          <w:lang w:val="de-CH"/>
        </w:rPr>
      </w:pPr>
      <w:r>
        <w:rPr>
          <w:rFonts w:cs="Arial"/>
          <w:b/>
          <w:bCs/>
          <w:sz w:val="21"/>
          <w:szCs w:val="21"/>
          <w:lang w:val="de-CH"/>
        </w:rPr>
        <w:t>«Grundwohnungslüftung – Die komfortablere Alternative zu Abluftsystemen» -3-</w:t>
      </w:r>
    </w:p>
    <w:p w14:paraId="43D07052" w14:textId="77777777" w:rsidR="00410CB4" w:rsidRDefault="00410CB4" w:rsidP="00410CB4">
      <w:pPr>
        <w:jc w:val="both"/>
        <w:rPr>
          <w:rFonts w:cs="Arial"/>
          <w:b/>
          <w:bCs/>
          <w:sz w:val="20"/>
          <w:lang w:val="de-CH"/>
        </w:rPr>
      </w:pPr>
    </w:p>
    <w:p w14:paraId="2E71DD12" w14:textId="77777777" w:rsidR="00410CB4" w:rsidRPr="00841363" w:rsidRDefault="00410CB4" w:rsidP="00410CB4">
      <w:pPr>
        <w:jc w:val="both"/>
        <w:rPr>
          <w:rFonts w:cs="Arial"/>
          <w:b/>
          <w:bCs/>
          <w:sz w:val="20"/>
          <w:lang w:val="de-CH"/>
        </w:rPr>
      </w:pPr>
    </w:p>
    <w:p w14:paraId="613AC8DD" w14:textId="77777777" w:rsidR="00410CB4" w:rsidRPr="00841363" w:rsidRDefault="00410CB4" w:rsidP="00410CB4">
      <w:pPr>
        <w:jc w:val="both"/>
        <w:rPr>
          <w:rFonts w:cs="Arial"/>
          <w:b/>
          <w:bCs/>
          <w:sz w:val="20"/>
          <w:lang w:val="de-CH"/>
        </w:rPr>
      </w:pPr>
      <w:r>
        <w:rPr>
          <w:noProof/>
        </w:rPr>
        <w:drawing>
          <wp:anchor distT="0" distB="0" distL="114300" distR="114300" simplePos="0" relativeHeight="251655680" behindDoc="0" locked="0" layoutInCell="1" allowOverlap="1" wp14:anchorId="7F3C8241" wp14:editId="4F5DE5D5">
            <wp:simplePos x="0" y="0"/>
            <wp:positionH relativeFrom="margin">
              <wp:align>left</wp:align>
            </wp:positionH>
            <wp:positionV relativeFrom="paragraph">
              <wp:posOffset>108530</wp:posOffset>
            </wp:positionV>
            <wp:extent cx="2255520" cy="2876094"/>
            <wp:effectExtent l="0" t="0" r="0" b="635"/>
            <wp:wrapNone/>
            <wp:docPr id="1227601034" name="Grafik 1227601034" descr="Ein Bild, das Screenshot, parallel, Im Haus,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01034" name="Grafik 1227601034" descr="Ein Bild, das Screenshot, parallel, Im Haus, Design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5520" cy="28760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8B182" w14:textId="77777777" w:rsidR="00410CB4" w:rsidRPr="0069422B" w:rsidRDefault="00410CB4" w:rsidP="00410CB4">
      <w:pPr>
        <w:spacing w:line="360" w:lineRule="auto"/>
        <w:ind w:left="4536"/>
        <w:jc w:val="both"/>
        <w:rPr>
          <w:rFonts w:cs="Arial"/>
          <w:b/>
          <w:sz w:val="16"/>
          <w:szCs w:val="16"/>
          <w:lang w:val="de-CH"/>
        </w:rPr>
      </w:pPr>
      <w:r w:rsidRPr="00841363">
        <w:rPr>
          <w:rFonts w:cs="Arial"/>
          <w:b/>
          <w:sz w:val="16"/>
          <w:szCs w:val="16"/>
          <w:lang w:val="de-CH"/>
        </w:rPr>
        <w:t xml:space="preserve">Motiv </w:t>
      </w:r>
      <w:r>
        <w:rPr>
          <w:rFonts w:cs="Arial"/>
          <w:b/>
          <w:sz w:val="16"/>
          <w:szCs w:val="16"/>
          <w:lang w:val="de-CH"/>
        </w:rPr>
        <w:t>5</w:t>
      </w:r>
      <w:r w:rsidRPr="00841363">
        <w:rPr>
          <w:rFonts w:cs="Arial"/>
          <w:b/>
          <w:sz w:val="16"/>
          <w:szCs w:val="16"/>
          <w:lang w:val="de-CH"/>
        </w:rPr>
        <w:t>:</w:t>
      </w:r>
      <w:r w:rsidRPr="00345222">
        <w:rPr>
          <w:rFonts w:cs="Arial"/>
          <w:sz w:val="16"/>
          <w:szCs w:val="16"/>
          <w:lang w:val="de-CH"/>
        </w:rPr>
        <w:t xml:space="preserve"> </w:t>
      </w:r>
    </w:p>
    <w:p w14:paraId="44FE9F4B" w14:textId="77777777" w:rsidR="00410CB4" w:rsidRDefault="00410CB4" w:rsidP="00410CB4">
      <w:pPr>
        <w:spacing w:line="360" w:lineRule="auto"/>
        <w:ind w:left="4536"/>
        <w:jc w:val="both"/>
        <w:rPr>
          <w:rFonts w:cs="Arial"/>
          <w:sz w:val="16"/>
          <w:szCs w:val="16"/>
          <w:lang w:val="de-CH"/>
        </w:rPr>
      </w:pPr>
      <w:r>
        <w:rPr>
          <w:rFonts w:cs="Arial"/>
          <w:sz w:val="16"/>
          <w:szCs w:val="16"/>
          <w:lang w:val="de-CH"/>
        </w:rPr>
        <w:t xml:space="preserve">Bei der Zehnder Grundwohnungslüftung versorgt das </w:t>
      </w:r>
      <w:r w:rsidRPr="00D57AE8">
        <w:rPr>
          <w:rFonts w:cs="Arial"/>
          <w:sz w:val="16"/>
          <w:szCs w:val="16"/>
          <w:lang w:val="de-CH"/>
        </w:rPr>
        <w:t>zentral</w:t>
      </w:r>
      <w:r>
        <w:rPr>
          <w:rFonts w:cs="Arial"/>
          <w:sz w:val="16"/>
          <w:szCs w:val="16"/>
          <w:lang w:val="de-CH"/>
        </w:rPr>
        <w:t>e</w:t>
      </w:r>
      <w:r w:rsidRPr="00D57AE8">
        <w:rPr>
          <w:rFonts w:cs="Arial"/>
          <w:sz w:val="16"/>
          <w:szCs w:val="16"/>
          <w:lang w:val="de-CH"/>
        </w:rPr>
        <w:t xml:space="preserve"> Lüftungsgerät, Zehnder </w:t>
      </w:r>
      <w:proofErr w:type="spellStart"/>
      <w:r w:rsidRPr="00D57AE8">
        <w:rPr>
          <w:rFonts w:cs="Arial"/>
          <w:sz w:val="16"/>
          <w:szCs w:val="16"/>
          <w:lang w:val="de-CH"/>
        </w:rPr>
        <w:t>ComfoAir</w:t>
      </w:r>
      <w:proofErr w:type="spellEnd"/>
      <w:r w:rsidRPr="00D57AE8">
        <w:rPr>
          <w:rFonts w:cs="Arial"/>
          <w:sz w:val="16"/>
          <w:szCs w:val="16"/>
          <w:lang w:val="de-CH"/>
        </w:rPr>
        <w:t xml:space="preserve"> Q</w:t>
      </w:r>
      <w:r>
        <w:rPr>
          <w:rFonts w:cs="Arial"/>
          <w:sz w:val="16"/>
          <w:szCs w:val="16"/>
          <w:lang w:val="de-CH"/>
        </w:rPr>
        <w:t>,</w:t>
      </w:r>
      <w:r w:rsidRPr="00D57AE8">
        <w:rPr>
          <w:rFonts w:cs="Arial"/>
          <w:sz w:val="16"/>
          <w:szCs w:val="16"/>
          <w:lang w:val="de-CH"/>
        </w:rPr>
        <w:t xml:space="preserve"> alle Wohneinheiten eines Gebäudes </w:t>
      </w:r>
      <w:r>
        <w:rPr>
          <w:rFonts w:cs="Arial"/>
          <w:sz w:val="16"/>
          <w:szCs w:val="16"/>
          <w:lang w:val="de-CH"/>
        </w:rPr>
        <w:t xml:space="preserve">kontinuierlich </w:t>
      </w:r>
      <w:r w:rsidRPr="00D57AE8">
        <w:rPr>
          <w:rFonts w:cs="Arial"/>
          <w:sz w:val="16"/>
          <w:szCs w:val="16"/>
          <w:lang w:val="de-CH"/>
        </w:rPr>
        <w:t>mit Frischluft</w:t>
      </w:r>
      <w:r>
        <w:rPr>
          <w:rFonts w:cs="Arial"/>
          <w:sz w:val="16"/>
          <w:szCs w:val="16"/>
          <w:lang w:val="de-CH"/>
        </w:rPr>
        <w:t xml:space="preserve"> und transportiert gleichzeitig überschüssige Feuchtigkeit ab</w:t>
      </w:r>
      <w:r w:rsidRPr="00D57AE8">
        <w:rPr>
          <w:rFonts w:cs="Arial"/>
          <w:sz w:val="16"/>
          <w:szCs w:val="16"/>
          <w:lang w:val="de-CH"/>
        </w:rPr>
        <w:t xml:space="preserve">. </w:t>
      </w:r>
      <w:r>
        <w:rPr>
          <w:rFonts w:cs="Arial"/>
          <w:sz w:val="16"/>
          <w:szCs w:val="16"/>
          <w:lang w:val="de-CH"/>
        </w:rPr>
        <w:t>Dabei wird d</w:t>
      </w:r>
      <w:r w:rsidRPr="00D57AE8">
        <w:rPr>
          <w:rFonts w:cs="Arial"/>
          <w:sz w:val="16"/>
          <w:szCs w:val="16"/>
          <w:lang w:val="de-CH"/>
        </w:rPr>
        <w:t>ie Zu- und Abluf</w:t>
      </w:r>
      <w:r>
        <w:rPr>
          <w:rFonts w:cs="Arial"/>
          <w:sz w:val="16"/>
          <w:szCs w:val="16"/>
          <w:lang w:val="de-CH"/>
        </w:rPr>
        <w:t>t</w:t>
      </w:r>
      <w:r w:rsidRPr="00D57AE8">
        <w:rPr>
          <w:rFonts w:cs="Arial"/>
          <w:sz w:val="16"/>
          <w:szCs w:val="16"/>
          <w:lang w:val="de-CH"/>
        </w:rPr>
        <w:t xml:space="preserve"> mit Hilfe von Steigleitungen in die jeweiligen Wohnungen geführt. </w:t>
      </w:r>
    </w:p>
    <w:p w14:paraId="7731DCA1" w14:textId="77777777" w:rsidR="00410CB4" w:rsidRPr="00841363" w:rsidRDefault="00410CB4" w:rsidP="00410CB4">
      <w:pPr>
        <w:spacing w:line="360" w:lineRule="auto"/>
        <w:ind w:left="4536"/>
        <w:jc w:val="both"/>
        <w:rPr>
          <w:rFonts w:cs="Arial"/>
          <w:sz w:val="16"/>
          <w:szCs w:val="16"/>
          <w:lang w:val="de-CH"/>
        </w:rPr>
      </w:pPr>
    </w:p>
    <w:p w14:paraId="4EEA0B44" w14:textId="77777777" w:rsidR="00410CB4" w:rsidRPr="00841363" w:rsidRDefault="00410CB4" w:rsidP="00410CB4">
      <w:pPr>
        <w:ind w:right="3969"/>
        <w:rPr>
          <w:rFonts w:cs="Arial"/>
          <w:bCs/>
          <w:sz w:val="16"/>
          <w:szCs w:val="16"/>
          <w:lang w:val="de-CH"/>
        </w:rPr>
      </w:pPr>
    </w:p>
    <w:p w14:paraId="03BF166F" w14:textId="77777777" w:rsidR="00410CB4" w:rsidRPr="00841363" w:rsidRDefault="00410CB4" w:rsidP="00410CB4">
      <w:pPr>
        <w:ind w:right="3969"/>
        <w:rPr>
          <w:rFonts w:cs="Arial"/>
          <w:bCs/>
          <w:sz w:val="16"/>
          <w:szCs w:val="16"/>
          <w:lang w:val="de-CH"/>
        </w:rPr>
      </w:pPr>
    </w:p>
    <w:p w14:paraId="54CC54EC" w14:textId="77777777" w:rsidR="00410CB4" w:rsidRDefault="00410CB4" w:rsidP="00410CB4">
      <w:pPr>
        <w:spacing w:line="360" w:lineRule="auto"/>
        <w:ind w:left="4536"/>
        <w:jc w:val="both"/>
        <w:rPr>
          <w:rFonts w:cs="Arial"/>
          <w:sz w:val="16"/>
          <w:szCs w:val="16"/>
          <w:lang w:val="de-CH"/>
        </w:rPr>
      </w:pPr>
    </w:p>
    <w:p w14:paraId="3DE2CF34" w14:textId="77777777" w:rsidR="00410CB4" w:rsidRDefault="00410CB4" w:rsidP="00410CB4">
      <w:pPr>
        <w:spacing w:line="360" w:lineRule="auto"/>
        <w:ind w:left="4536"/>
        <w:jc w:val="both"/>
        <w:rPr>
          <w:rFonts w:cs="Arial"/>
          <w:sz w:val="16"/>
          <w:szCs w:val="16"/>
          <w:lang w:val="de-CH"/>
        </w:rPr>
      </w:pPr>
    </w:p>
    <w:p w14:paraId="4133E631" w14:textId="77777777" w:rsidR="00410CB4" w:rsidRDefault="00410CB4" w:rsidP="00410CB4">
      <w:pPr>
        <w:spacing w:line="360" w:lineRule="auto"/>
        <w:ind w:left="4536"/>
        <w:jc w:val="both"/>
        <w:rPr>
          <w:rFonts w:cs="Arial"/>
          <w:sz w:val="16"/>
          <w:szCs w:val="16"/>
          <w:lang w:val="de-CH"/>
        </w:rPr>
      </w:pPr>
    </w:p>
    <w:p w14:paraId="7F12B9A4" w14:textId="77777777" w:rsidR="00410CB4" w:rsidRDefault="00410CB4" w:rsidP="00410CB4">
      <w:pPr>
        <w:spacing w:line="360" w:lineRule="auto"/>
        <w:ind w:left="4536"/>
        <w:jc w:val="both"/>
        <w:rPr>
          <w:rFonts w:cs="Arial"/>
          <w:sz w:val="16"/>
          <w:szCs w:val="16"/>
          <w:lang w:val="de-CH"/>
        </w:rPr>
      </w:pPr>
    </w:p>
    <w:p w14:paraId="0C68D299" w14:textId="77777777" w:rsidR="00410CB4" w:rsidRDefault="00410CB4" w:rsidP="00410CB4">
      <w:pPr>
        <w:spacing w:line="360" w:lineRule="auto"/>
        <w:ind w:left="4536"/>
        <w:jc w:val="both"/>
        <w:rPr>
          <w:rFonts w:cs="Arial"/>
          <w:sz w:val="16"/>
          <w:szCs w:val="16"/>
          <w:lang w:val="de-CH"/>
        </w:rPr>
      </w:pPr>
    </w:p>
    <w:p w14:paraId="2C64018A" w14:textId="77777777" w:rsidR="00410CB4" w:rsidRPr="00841363" w:rsidRDefault="00410CB4" w:rsidP="00410CB4">
      <w:pPr>
        <w:spacing w:line="360" w:lineRule="auto"/>
        <w:ind w:left="4536"/>
        <w:jc w:val="both"/>
        <w:rPr>
          <w:rFonts w:cs="Arial"/>
          <w:sz w:val="16"/>
          <w:szCs w:val="16"/>
          <w:lang w:val="de-CH"/>
        </w:rPr>
      </w:pPr>
    </w:p>
    <w:p w14:paraId="139BC954" w14:textId="77777777" w:rsidR="00410CB4" w:rsidRPr="00841363" w:rsidRDefault="00410CB4" w:rsidP="00410CB4">
      <w:pPr>
        <w:ind w:right="3969"/>
        <w:rPr>
          <w:rFonts w:cs="Arial"/>
          <w:bCs/>
          <w:sz w:val="16"/>
          <w:szCs w:val="16"/>
          <w:lang w:val="de-CH"/>
        </w:rPr>
      </w:pPr>
    </w:p>
    <w:p w14:paraId="5A8745D9" w14:textId="77777777" w:rsidR="00410CB4" w:rsidRDefault="00410CB4" w:rsidP="00410CB4">
      <w:pPr>
        <w:spacing w:line="360" w:lineRule="auto"/>
        <w:ind w:left="4536"/>
        <w:jc w:val="both"/>
        <w:rPr>
          <w:rFonts w:cs="Arial"/>
          <w:sz w:val="16"/>
          <w:szCs w:val="16"/>
          <w:lang w:val="de-CH"/>
        </w:rPr>
      </w:pPr>
    </w:p>
    <w:p w14:paraId="128F87BA" w14:textId="77777777" w:rsidR="00410CB4" w:rsidRPr="00841363" w:rsidRDefault="00410CB4" w:rsidP="00410CB4">
      <w:pPr>
        <w:ind w:right="3969"/>
        <w:rPr>
          <w:rFonts w:cs="Arial"/>
          <w:sz w:val="16"/>
          <w:szCs w:val="16"/>
          <w:lang w:val="de-CH"/>
        </w:rPr>
      </w:pPr>
      <w:r w:rsidRPr="00841363">
        <w:rPr>
          <w:rFonts w:cs="Arial"/>
          <w:b/>
          <w:bCs/>
          <w:sz w:val="16"/>
          <w:szCs w:val="16"/>
          <w:lang w:val="de-CH"/>
        </w:rPr>
        <w:t>Bildquelle</w:t>
      </w:r>
      <w:r>
        <w:rPr>
          <w:rFonts w:cs="Arial"/>
          <w:b/>
          <w:bCs/>
          <w:sz w:val="16"/>
          <w:szCs w:val="16"/>
          <w:lang w:val="de-CH"/>
        </w:rPr>
        <w:t>n</w:t>
      </w:r>
      <w:r w:rsidRPr="00841363">
        <w:rPr>
          <w:rFonts w:cs="Arial"/>
          <w:sz w:val="16"/>
          <w:szCs w:val="16"/>
          <w:lang w:val="de-CH"/>
        </w:rPr>
        <w:t>: Zehnder Group Schweiz AG, Gränichen.</w:t>
      </w:r>
    </w:p>
    <w:p w14:paraId="2756A1A5" w14:textId="77777777" w:rsidR="00410CB4" w:rsidRDefault="00410CB4" w:rsidP="00410CB4">
      <w:pPr>
        <w:rPr>
          <w:rFonts w:cs="Arial"/>
          <w:sz w:val="16"/>
          <w:szCs w:val="16"/>
          <w:lang w:val="de-CH"/>
        </w:rPr>
      </w:pPr>
      <w:r w:rsidRPr="00841363">
        <w:rPr>
          <w:rFonts w:cs="Arial"/>
          <w:sz w:val="16"/>
          <w:szCs w:val="16"/>
          <w:lang w:val="de-CH"/>
        </w:rPr>
        <w:t>Abdruck honorarfrei bitte unter Quellenangabe.</w:t>
      </w:r>
    </w:p>
    <w:p w14:paraId="4183FDD3" w14:textId="77777777" w:rsidR="00410CB4" w:rsidRPr="00841363" w:rsidRDefault="00410CB4" w:rsidP="00410CB4">
      <w:pPr>
        <w:rPr>
          <w:rFonts w:cs="Arial"/>
          <w:sz w:val="16"/>
          <w:szCs w:val="16"/>
          <w:lang w:val="de-CH"/>
        </w:rPr>
      </w:pPr>
    </w:p>
    <w:p w14:paraId="4D6625A2" w14:textId="256993C8" w:rsidR="00DA288A" w:rsidRPr="00137F3E" w:rsidRDefault="00DA288A" w:rsidP="00410CB4">
      <w:pPr>
        <w:rPr>
          <w:rFonts w:cs="Arial"/>
          <w:sz w:val="16"/>
          <w:szCs w:val="16"/>
          <w:lang w:val="de-CH"/>
        </w:rPr>
      </w:pPr>
    </w:p>
    <w:sectPr w:rsidR="00DA288A" w:rsidRPr="00137F3E" w:rsidSect="00FC77F8">
      <w:headerReference w:type="even" r:id="rId20"/>
      <w:headerReference w:type="default" r:id="rId21"/>
      <w:footerReference w:type="even" r:id="rId22"/>
      <w:footerReference w:type="default" r:id="rId23"/>
      <w:headerReference w:type="first" r:id="rId24"/>
      <w:footerReference w:type="first" r:id="rId25"/>
      <w:pgSz w:w="11907" w:h="16840" w:code="9"/>
      <w:pgMar w:top="3969" w:right="2211" w:bottom="1985" w:left="1418" w:header="567"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A8898" w14:textId="77777777" w:rsidR="00B32A32" w:rsidRDefault="00B32A32">
      <w:r>
        <w:separator/>
      </w:r>
    </w:p>
  </w:endnote>
  <w:endnote w:type="continuationSeparator" w:id="0">
    <w:p w14:paraId="2FB4C542" w14:textId="77777777" w:rsidR="00B32A32" w:rsidRDefault="00B32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55 Roman">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3EB58" w14:textId="77777777" w:rsidR="004601B8" w:rsidRDefault="004601B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BF3A3" w14:textId="77777777" w:rsidR="004601B8" w:rsidRDefault="004601B8" w:rsidP="004601B8">
    <w:pPr>
      <w:spacing w:line="200" w:lineRule="exact"/>
      <w:rPr>
        <w:rFonts w:cs="Arial"/>
        <w:color w:val="000000"/>
        <w:sz w:val="16"/>
      </w:rPr>
    </w:pPr>
    <w:r>
      <w:rPr>
        <w:rFonts w:cs="Arial"/>
        <w:b/>
        <w:color w:val="000000"/>
        <w:sz w:val="16"/>
      </w:rPr>
      <w:t>Zehnder Group Schweiz AG</w:t>
    </w:r>
    <w:r>
      <w:rPr>
        <w:rFonts w:cs="Arial"/>
        <w:sz w:val="16"/>
        <w:szCs w:val="8"/>
      </w:rPr>
      <w:t xml:space="preserve"> · </w:t>
    </w:r>
    <w:proofErr w:type="spellStart"/>
    <w:r>
      <w:rPr>
        <w:rFonts w:cs="Arial"/>
        <w:color w:val="000000"/>
        <w:sz w:val="16"/>
      </w:rPr>
      <w:t>Moortalstrasse</w:t>
    </w:r>
    <w:proofErr w:type="spellEnd"/>
    <w:r>
      <w:rPr>
        <w:rFonts w:cs="Arial"/>
        <w:color w:val="000000"/>
        <w:sz w:val="16"/>
      </w:rPr>
      <w:t xml:space="preserve"> 3 </w:t>
    </w:r>
    <w:r>
      <w:rPr>
        <w:rFonts w:cs="Arial"/>
        <w:sz w:val="16"/>
        <w:szCs w:val="8"/>
      </w:rPr>
      <w:t xml:space="preserve">· </w:t>
    </w:r>
    <w:r>
      <w:rPr>
        <w:rFonts w:cs="Arial"/>
        <w:color w:val="000000"/>
        <w:sz w:val="16"/>
      </w:rPr>
      <w:t xml:space="preserve">5722 Gränichen </w:t>
    </w:r>
    <w:r>
      <w:rPr>
        <w:rFonts w:cs="Arial"/>
        <w:sz w:val="16"/>
        <w:szCs w:val="8"/>
      </w:rPr>
      <w:t xml:space="preserve">· </w:t>
    </w:r>
    <w:proofErr w:type="spellStart"/>
    <w:r>
      <w:rPr>
        <w:rFonts w:cs="Arial"/>
        <w:color w:val="000000"/>
        <w:sz w:val="16"/>
      </w:rPr>
      <w:t>Switzerland</w:t>
    </w:r>
    <w:proofErr w:type="spellEnd"/>
  </w:p>
  <w:p w14:paraId="3CBEA7C1" w14:textId="77777777" w:rsidR="004601B8" w:rsidRDefault="004601B8" w:rsidP="004601B8">
    <w:pPr>
      <w:spacing w:line="200" w:lineRule="exact"/>
      <w:rPr>
        <w:rFonts w:cs="Arial"/>
        <w:color w:val="000000"/>
        <w:sz w:val="16"/>
      </w:rPr>
    </w:pPr>
    <w:r>
      <w:rPr>
        <w:rFonts w:cs="Arial"/>
        <w:color w:val="000000"/>
        <w:sz w:val="16"/>
      </w:rPr>
      <w:t>T +41 62 855 11 11 · F +41 62 855 11 22 · info@zehnder-systems.ch · www.zehnder-systems.ch</w:t>
    </w:r>
  </w:p>
  <w:p w14:paraId="61EDB324" w14:textId="74FEF34B" w:rsidR="006C4710" w:rsidRPr="000B3D9E" w:rsidRDefault="000B3D9E" w:rsidP="000B3D9E">
    <w:pPr>
      <w:spacing w:line="200" w:lineRule="exact"/>
      <w:ind w:right="-1361"/>
      <w:rPr>
        <w:rFonts w:cs="Arial"/>
        <w:sz w:val="16"/>
        <w:szCs w:val="8"/>
      </w:rPr>
    </w:pP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sidRPr="00DF26DF">
      <w:rPr>
        <w:rStyle w:val="Seitenzahl"/>
        <w:sz w:val="21"/>
      </w:rPr>
      <w:fldChar w:fldCharType="begin"/>
    </w:r>
    <w:r w:rsidRPr="00AE4E8A">
      <w:rPr>
        <w:rStyle w:val="Seitenzahl"/>
        <w:sz w:val="21"/>
      </w:rPr>
      <w:instrText xml:space="preserve"> PAGE </w:instrText>
    </w:r>
    <w:r w:rsidRPr="00DF26DF">
      <w:rPr>
        <w:rStyle w:val="Seitenzahl"/>
        <w:sz w:val="21"/>
      </w:rPr>
      <w:fldChar w:fldCharType="separate"/>
    </w:r>
    <w:r>
      <w:rPr>
        <w:rStyle w:val="Seitenzahl"/>
        <w:noProof/>
        <w:sz w:val="21"/>
      </w:rPr>
      <w:t>2</w:t>
    </w:r>
    <w:r w:rsidRPr="00DF26DF">
      <w:rPr>
        <w:rStyle w:val="Seitenzahl"/>
        <w:sz w:val="21"/>
      </w:rPr>
      <w:fldChar w:fldCharType="end"/>
    </w:r>
    <w:r w:rsidRPr="00AE4E8A">
      <w:rPr>
        <w:rStyle w:val="Seitenzahl"/>
        <w:sz w:val="21"/>
      </w:rPr>
      <w:t>/</w:t>
    </w:r>
    <w:r w:rsidRPr="00DF26DF">
      <w:rPr>
        <w:rStyle w:val="Seitenzahl"/>
        <w:sz w:val="21"/>
      </w:rPr>
      <w:fldChar w:fldCharType="begin"/>
    </w:r>
    <w:r w:rsidRPr="00AE4E8A">
      <w:rPr>
        <w:rStyle w:val="Seitenzahl"/>
        <w:sz w:val="21"/>
      </w:rPr>
      <w:instrText xml:space="preserve"> NUMPAGES </w:instrText>
    </w:r>
    <w:r w:rsidRPr="00DF26DF">
      <w:rPr>
        <w:rStyle w:val="Seitenzahl"/>
        <w:sz w:val="21"/>
      </w:rPr>
      <w:fldChar w:fldCharType="separate"/>
    </w:r>
    <w:r>
      <w:rPr>
        <w:rStyle w:val="Seitenzahl"/>
        <w:noProof/>
        <w:sz w:val="21"/>
      </w:rPr>
      <w:t>2</w:t>
    </w:r>
    <w:r w:rsidRPr="00DF26DF">
      <w:rPr>
        <w:rStyle w:val="Seitenzahl"/>
        <w:sz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314F" w14:textId="77777777" w:rsidR="006C4710" w:rsidRDefault="006C4710" w:rsidP="00AC5E02">
    <w:pPr>
      <w:spacing w:line="200" w:lineRule="exact"/>
      <w:ind w:right="-510"/>
      <w:rPr>
        <w:rFonts w:cs="Arial"/>
        <w:color w:val="000000"/>
        <w:sz w:val="16"/>
      </w:rPr>
    </w:pPr>
    <w:r>
      <w:rPr>
        <w:rFonts w:cs="Arial"/>
        <w:b/>
        <w:color w:val="000000"/>
        <w:sz w:val="16"/>
      </w:rPr>
      <w:t>Zehnder Group Deutschland GmbH</w:t>
    </w:r>
    <w:r>
      <w:rPr>
        <w:rFonts w:cs="Arial"/>
        <w:sz w:val="16"/>
        <w:szCs w:val="8"/>
      </w:rPr>
      <w:t xml:space="preserve"> · </w:t>
    </w:r>
    <w:proofErr w:type="spellStart"/>
    <w:r>
      <w:rPr>
        <w:rFonts w:cs="Arial"/>
        <w:color w:val="000000"/>
        <w:sz w:val="16"/>
      </w:rPr>
      <w:t>Almweg</w:t>
    </w:r>
    <w:proofErr w:type="spellEnd"/>
    <w:r>
      <w:rPr>
        <w:rFonts w:cs="Arial"/>
        <w:color w:val="000000"/>
        <w:sz w:val="16"/>
      </w:rPr>
      <w:t xml:space="preserve"> 34 </w:t>
    </w:r>
    <w:r>
      <w:rPr>
        <w:rFonts w:cs="Arial"/>
        <w:sz w:val="16"/>
        <w:szCs w:val="8"/>
      </w:rPr>
      <w:t xml:space="preserve">· </w:t>
    </w:r>
    <w:r>
      <w:rPr>
        <w:rFonts w:cs="Arial"/>
        <w:color w:val="000000"/>
        <w:sz w:val="16"/>
      </w:rPr>
      <w:t xml:space="preserve">77933 Lahr </w:t>
    </w:r>
    <w:r>
      <w:rPr>
        <w:rFonts w:cs="Arial"/>
        <w:sz w:val="16"/>
        <w:szCs w:val="8"/>
      </w:rPr>
      <w:t xml:space="preserve">· </w:t>
    </w:r>
    <w:r>
      <w:rPr>
        <w:rFonts w:cs="Arial"/>
        <w:color w:val="000000"/>
        <w:sz w:val="16"/>
      </w:rPr>
      <w:t>Deutschland</w:t>
    </w:r>
  </w:p>
  <w:p w14:paraId="2D087AD8" w14:textId="77777777" w:rsidR="006C4710" w:rsidRDefault="006C4710" w:rsidP="00AC5E02">
    <w:pPr>
      <w:spacing w:line="200" w:lineRule="exact"/>
      <w:ind w:right="-510"/>
      <w:rPr>
        <w:rFonts w:cs="Arial"/>
        <w:color w:val="000000"/>
        <w:sz w:val="16"/>
      </w:rPr>
    </w:pPr>
    <w:r>
      <w:rPr>
        <w:rFonts w:cs="Arial"/>
        <w:color w:val="000000"/>
        <w:sz w:val="16"/>
      </w:rPr>
      <w:t>T +49 7821 586-0 · F +49 7821 586-411 · info@zehnder-systems.de · www.zehnder-systems.de</w:t>
    </w:r>
  </w:p>
  <w:p w14:paraId="395D6D76" w14:textId="131B4367" w:rsidR="006C4710" w:rsidRPr="00E77119" w:rsidRDefault="006C4710" w:rsidP="00AC5E02">
    <w:pPr>
      <w:spacing w:line="200" w:lineRule="exact"/>
      <w:ind w:right="-510"/>
      <w:rPr>
        <w:rFonts w:cs="Arial"/>
        <w:color w:val="000000"/>
        <w:sz w:val="16"/>
      </w:rPr>
    </w:pPr>
    <w:r>
      <w:rPr>
        <w:rFonts w:cs="Arial"/>
        <w:color w:val="000000"/>
        <w:sz w:val="16"/>
      </w:rPr>
      <w:t xml:space="preserve">Geschäftsführung: </w:t>
    </w:r>
    <w:r w:rsidR="00777E6F">
      <w:rPr>
        <w:rFonts w:cs="Arial"/>
        <w:color w:val="000000"/>
        <w:sz w:val="16"/>
      </w:rPr>
      <w:t xml:space="preserve">Andreas Berger, </w:t>
    </w:r>
    <w:r>
      <w:rPr>
        <w:rFonts w:cs="Arial"/>
        <w:color w:val="000000"/>
        <w:sz w:val="16"/>
      </w:rPr>
      <w:t xml:space="preserve">Oliver Bock, Heiko Braun </w:t>
    </w:r>
    <w:r>
      <w:rPr>
        <w:rFonts w:cs="Arial"/>
        <w:sz w:val="16"/>
        <w:szCs w:val="8"/>
      </w:rPr>
      <w:t xml:space="preserve">· </w:t>
    </w:r>
    <w:r>
      <w:rPr>
        <w:rFonts w:cs="Arial"/>
        <w:color w:val="000000"/>
        <w:sz w:val="16"/>
      </w:rPr>
      <w:t>Freiburg HRB 391562 · DIN EN ISO 9001 / 14001 / 50001</w:t>
    </w:r>
  </w:p>
  <w:p w14:paraId="503D1C29" w14:textId="77777777" w:rsidR="006C4710" w:rsidRPr="00AC5E02" w:rsidRDefault="006C4710" w:rsidP="00497A01">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89F37" w14:textId="77777777" w:rsidR="00B32A32" w:rsidRDefault="00B32A32">
      <w:r>
        <w:separator/>
      </w:r>
    </w:p>
  </w:footnote>
  <w:footnote w:type="continuationSeparator" w:id="0">
    <w:p w14:paraId="6DCAAE99" w14:textId="77777777" w:rsidR="00B32A32" w:rsidRDefault="00B32A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B9C30" w14:textId="77777777" w:rsidR="004601B8" w:rsidRDefault="004601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79B1" w14:textId="77777777" w:rsidR="004601B8" w:rsidRDefault="004601B8" w:rsidP="00F64F2D">
    <w:pPr>
      <w:pStyle w:val="Kopfzeile"/>
      <w:tabs>
        <w:tab w:val="clear" w:pos="4153"/>
        <w:tab w:val="clear" w:pos="8306"/>
        <w:tab w:val="right" w:pos="9129"/>
      </w:tabs>
      <w:spacing w:line="360" w:lineRule="auto"/>
      <w:jc w:val="both"/>
      <w:rPr>
        <w:noProof/>
      </w:rPr>
    </w:pPr>
  </w:p>
  <w:p w14:paraId="2164430F" w14:textId="0DAA676D" w:rsidR="006C4710" w:rsidRPr="00A0683F" w:rsidRDefault="00F87431"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noProof/>
      </w:rPr>
      <w:drawing>
        <wp:anchor distT="0" distB="0" distL="114300" distR="114300" simplePos="0" relativeHeight="251666432" behindDoc="1" locked="0" layoutInCell="1" allowOverlap="1" wp14:anchorId="7FF88D70" wp14:editId="34B8664D">
          <wp:simplePos x="0" y="0"/>
          <wp:positionH relativeFrom="column">
            <wp:posOffset>-912495</wp:posOffset>
          </wp:positionH>
          <wp:positionV relativeFrom="paragraph">
            <wp:posOffset>-356226</wp:posOffset>
          </wp:positionV>
          <wp:extent cx="7558860" cy="10692130"/>
          <wp:effectExtent l="0" t="0" r="0" b="1270"/>
          <wp:wrapNone/>
          <wp:docPr id="2"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fik 3"/>
                  <pic:cNvPicPr>
                    <a:picLocks/>
                  </pic:cNvPicPr>
                </pic:nvPicPr>
                <pic:blipFill>
                  <a:blip r:embed="rId1"/>
                  <a:stretch>
                    <a:fillRect/>
                  </a:stretch>
                </pic:blipFill>
                <pic:spPr bwMode="auto">
                  <a:xfrm>
                    <a:off x="0" y="0"/>
                    <a:ext cx="755886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D5AC9"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64409DAB" w14:textId="1BB22DD7" w:rsidR="006C4710" w:rsidRPr="00B845C7" w:rsidRDefault="006C4710" w:rsidP="00F64F2D">
    <w:pPr>
      <w:spacing w:before="70" w:line="400" w:lineRule="exact"/>
      <w:rPr>
        <w:rStyle w:val="Seitenzahl"/>
        <w:rFonts w:cs="Arial"/>
        <w:bCs/>
        <w:sz w:val="28"/>
        <w:szCs w:val="28"/>
      </w:rPr>
    </w:pPr>
    <w:r w:rsidRPr="00B845C7">
      <w:rPr>
        <w:rFonts w:cs="Arial"/>
        <w:bCs/>
        <w:sz w:val="28"/>
        <w:szCs w:val="28"/>
      </w:rPr>
      <w:t>P</w:t>
    </w:r>
    <w:r w:rsidR="00B845C7">
      <w:rPr>
        <w:rFonts w:cs="Arial"/>
        <w:bCs/>
        <w:sz w:val="28"/>
        <w:szCs w:val="28"/>
      </w:rPr>
      <w:t>RESSE</w:t>
    </w:r>
    <w:r w:rsidRPr="00B845C7">
      <w:rPr>
        <w:rFonts w:cs="Arial"/>
        <w:bCs/>
        <w:sz w:val="28"/>
        <w:szCs w:val="28"/>
      </w:rPr>
      <w:t>-</w:t>
    </w:r>
    <w:r w:rsidR="00B845C7">
      <w:rPr>
        <w:rFonts w:cs="Arial"/>
        <w:bCs/>
        <w:sz w:val="28"/>
        <w:szCs w:val="28"/>
      </w:rPr>
      <w:t>INFORMATION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32FD" w14:textId="77777777" w:rsidR="006C4710" w:rsidRPr="00A0683F" w:rsidRDefault="006C4710"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ascii="Arial" w:hAnsi="Arial"/>
        <w:noProof/>
        <w:sz w:val="21"/>
        <w:szCs w:val="21"/>
        <w:lang w:val="de-DE" w:eastAsia="de-DE"/>
      </w:rPr>
      <w:drawing>
        <wp:anchor distT="0" distB="0" distL="114300" distR="114300" simplePos="0" relativeHeight="251667456" behindDoc="1" locked="0" layoutInCell="1" allowOverlap="1" wp14:anchorId="7B2BBE91" wp14:editId="583AB75C">
          <wp:simplePos x="0" y="0"/>
          <wp:positionH relativeFrom="column">
            <wp:posOffset>-1016340</wp:posOffset>
          </wp:positionH>
          <wp:positionV relativeFrom="paragraph">
            <wp:posOffset>-349412</wp:posOffset>
          </wp:positionV>
          <wp:extent cx="7432158" cy="1415034"/>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bogen_2016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5089" cy="1421304"/>
                  </a:xfrm>
                  <a:prstGeom prst="rect">
                    <a:avLst/>
                  </a:prstGeom>
                </pic:spPr>
              </pic:pic>
            </a:graphicData>
          </a:graphic>
          <wp14:sizeRelH relativeFrom="margin">
            <wp14:pctWidth>0</wp14:pctWidth>
          </wp14:sizeRelH>
          <wp14:sizeRelV relativeFrom="margin">
            <wp14:pctHeight>0</wp14:pctHeight>
          </wp14:sizeRelV>
        </wp:anchor>
      </w:drawing>
    </w:r>
  </w:p>
  <w:p w14:paraId="557DDC5D"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587BCE6D" w14:textId="77777777" w:rsidR="006C4710" w:rsidRPr="00F64F2D" w:rsidRDefault="006C4710" w:rsidP="00F64F2D">
    <w:pPr>
      <w:spacing w:before="70" w:line="400" w:lineRule="exact"/>
      <w:rPr>
        <w:rFonts w:cs="Arial"/>
        <w:b/>
        <w:color w:val="808080" w:themeColor="background1" w:themeShade="80"/>
        <w:sz w:val="28"/>
        <w:szCs w:val="28"/>
      </w:rPr>
    </w:pPr>
    <w:r>
      <w:rPr>
        <w:rFonts w:cs="Arial"/>
        <w:b/>
        <w:color w:val="808080" w:themeColor="background1" w:themeShade="80"/>
        <w:sz w:val="28"/>
        <w:szCs w:val="28"/>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2411"/>
    <w:rsid w:val="00004F54"/>
    <w:rsid w:val="000065D4"/>
    <w:rsid w:val="00011974"/>
    <w:rsid w:val="0001527E"/>
    <w:rsid w:val="0003556D"/>
    <w:rsid w:val="00057E56"/>
    <w:rsid w:val="00060ECC"/>
    <w:rsid w:val="00071130"/>
    <w:rsid w:val="00072194"/>
    <w:rsid w:val="0008492E"/>
    <w:rsid w:val="00084951"/>
    <w:rsid w:val="000926CD"/>
    <w:rsid w:val="000945C4"/>
    <w:rsid w:val="00097208"/>
    <w:rsid w:val="000B3D9E"/>
    <w:rsid w:val="000B66CE"/>
    <w:rsid w:val="000C6A2E"/>
    <w:rsid w:val="000D13BD"/>
    <w:rsid w:val="000E0EC5"/>
    <w:rsid w:val="00117549"/>
    <w:rsid w:val="00125B4F"/>
    <w:rsid w:val="00132E02"/>
    <w:rsid w:val="001377D8"/>
    <w:rsid w:val="00137D5C"/>
    <w:rsid w:val="00137DD6"/>
    <w:rsid w:val="00137F3E"/>
    <w:rsid w:val="0014059D"/>
    <w:rsid w:val="00142411"/>
    <w:rsid w:val="00152553"/>
    <w:rsid w:val="001678A5"/>
    <w:rsid w:val="00167BB9"/>
    <w:rsid w:val="00173223"/>
    <w:rsid w:val="00181C0B"/>
    <w:rsid w:val="001B4876"/>
    <w:rsid w:val="001B6364"/>
    <w:rsid w:val="001D06EF"/>
    <w:rsid w:val="001E4E61"/>
    <w:rsid w:val="001E6038"/>
    <w:rsid w:val="001E6B2E"/>
    <w:rsid w:val="001E79EB"/>
    <w:rsid w:val="001F2EF8"/>
    <w:rsid w:val="001F3DC5"/>
    <w:rsid w:val="001F444C"/>
    <w:rsid w:val="001F7200"/>
    <w:rsid w:val="002032FA"/>
    <w:rsid w:val="00205188"/>
    <w:rsid w:val="00214869"/>
    <w:rsid w:val="00221F36"/>
    <w:rsid w:val="00230E42"/>
    <w:rsid w:val="00242A0D"/>
    <w:rsid w:val="00245DC0"/>
    <w:rsid w:val="00246980"/>
    <w:rsid w:val="0025394F"/>
    <w:rsid w:val="0026244D"/>
    <w:rsid w:val="0027016F"/>
    <w:rsid w:val="002810A9"/>
    <w:rsid w:val="0029037C"/>
    <w:rsid w:val="002A44E7"/>
    <w:rsid w:val="002C4E1A"/>
    <w:rsid w:val="002D2A33"/>
    <w:rsid w:val="002E7141"/>
    <w:rsid w:val="002F5579"/>
    <w:rsid w:val="00303F57"/>
    <w:rsid w:val="0031088D"/>
    <w:rsid w:val="003154D2"/>
    <w:rsid w:val="003226F2"/>
    <w:rsid w:val="00323621"/>
    <w:rsid w:val="00335AF5"/>
    <w:rsid w:val="003360F8"/>
    <w:rsid w:val="0033739F"/>
    <w:rsid w:val="00370ABF"/>
    <w:rsid w:val="00371C05"/>
    <w:rsid w:val="003834D6"/>
    <w:rsid w:val="003834FD"/>
    <w:rsid w:val="00385242"/>
    <w:rsid w:val="0038529D"/>
    <w:rsid w:val="00387749"/>
    <w:rsid w:val="0039314F"/>
    <w:rsid w:val="003976EB"/>
    <w:rsid w:val="003A076D"/>
    <w:rsid w:val="003A0D38"/>
    <w:rsid w:val="003A3E6D"/>
    <w:rsid w:val="003C10B7"/>
    <w:rsid w:val="003C7C80"/>
    <w:rsid w:val="003D5E78"/>
    <w:rsid w:val="00410CB4"/>
    <w:rsid w:val="00412D2F"/>
    <w:rsid w:val="004207D5"/>
    <w:rsid w:val="00436893"/>
    <w:rsid w:val="00440834"/>
    <w:rsid w:val="00453F7B"/>
    <w:rsid w:val="0045771E"/>
    <w:rsid w:val="004601B8"/>
    <w:rsid w:val="00467494"/>
    <w:rsid w:val="004769A6"/>
    <w:rsid w:val="00480542"/>
    <w:rsid w:val="0049007D"/>
    <w:rsid w:val="00493DAD"/>
    <w:rsid w:val="004956DF"/>
    <w:rsid w:val="00497A01"/>
    <w:rsid w:val="004B1FDB"/>
    <w:rsid w:val="004B7302"/>
    <w:rsid w:val="004B7847"/>
    <w:rsid w:val="004B7E34"/>
    <w:rsid w:val="004C230B"/>
    <w:rsid w:val="004C5145"/>
    <w:rsid w:val="004D78CB"/>
    <w:rsid w:val="004E546B"/>
    <w:rsid w:val="004E581A"/>
    <w:rsid w:val="004F1877"/>
    <w:rsid w:val="004F4DA6"/>
    <w:rsid w:val="00501426"/>
    <w:rsid w:val="00502640"/>
    <w:rsid w:val="0050354F"/>
    <w:rsid w:val="00512D8B"/>
    <w:rsid w:val="005130C4"/>
    <w:rsid w:val="00577D50"/>
    <w:rsid w:val="005874BB"/>
    <w:rsid w:val="005A148C"/>
    <w:rsid w:val="005A42F0"/>
    <w:rsid w:val="005A498C"/>
    <w:rsid w:val="005B160E"/>
    <w:rsid w:val="005B20D7"/>
    <w:rsid w:val="005B5094"/>
    <w:rsid w:val="005D6DFA"/>
    <w:rsid w:val="005E3A0A"/>
    <w:rsid w:val="005F4F8A"/>
    <w:rsid w:val="00601F69"/>
    <w:rsid w:val="0061686C"/>
    <w:rsid w:val="00622421"/>
    <w:rsid w:val="00624760"/>
    <w:rsid w:val="00634549"/>
    <w:rsid w:val="00644970"/>
    <w:rsid w:val="00644D97"/>
    <w:rsid w:val="00646218"/>
    <w:rsid w:val="00653224"/>
    <w:rsid w:val="00655822"/>
    <w:rsid w:val="00665B55"/>
    <w:rsid w:val="00693670"/>
    <w:rsid w:val="006960D0"/>
    <w:rsid w:val="006A282D"/>
    <w:rsid w:val="006C4710"/>
    <w:rsid w:val="006C5308"/>
    <w:rsid w:val="006E1511"/>
    <w:rsid w:val="006E1C35"/>
    <w:rsid w:val="006E1E98"/>
    <w:rsid w:val="006F5A3C"/>
    <w:rsid w:val="00704AB0"/>
    <w:rsid w:val="007106F8"/>
    <w:rsid w:val="00723684"/>
    <w:rsid w:val="007257E1"/>
    <w:rsid w:val="00752D5E"/>
    <w:rsid w:val="00762BAD"/>
    <w:rsid w:val="00777E6F"/>
    <w:rsid w:val="007C591D"/>
    <w:rsid w:val="007E1EB6"/>
    <w:rsid w:val="007F0E5D"/>
    <w:rsid w:val="007F4C0E"/>
    <w:rsid w:val="008011E5"/>
    <w:rsid w:val="0080569D"/>
    <w:rsid w:val="00827056"/>
    <w:rsid w:val="008303C6"/>
    <w:rsid w:val="00832F96"/>
    <w:rsid w:val="00833F0C"/>
    <w:rsid w:val="00834162"/>
    <w:rsid w:val="00834800"/>
    <w:rsid w:val="008357BB"/>
    <w:rsid w:val="00842074"/>
    <w:rsid w:val="0084406F"/>
    <w:rsid w:val="0084719E"/>
    <w:rsid w:val="008638E4"/>
    <w:rsid w:val="00865077"/>
    <w:rsid w:val="0086796B"/>
    <w:rsid w:val="008712D3"/>
    <w:rsid w:val="00871705"/>
    <w:rsid w:val="00875949"/>
    <w:rsid w:val="008800F0"/>
    <w:rsid w:val="008A543F"/>
    <w:rsid w:val="008B295F"/>
    <w:rsid w:val="008C12B3"/>
    <w:rsid w:val="008C366A"/>
    <w:rsid w:val="008F52B8"/>
    <w:rsid w:val="008F5CC7"/>
    <w:rsid w:val="008F65FE"/>
    <w:rsid w:val="00903BC6"/>
    <w:rsid w:val="009133D3"/>
    <w:rsid w:val="00916A34"/>
    <w:rsid w:val="009256CB"/>
    <w:rsid w:val="0093172B"/>
    <w:rsid w:val="009374EC"/>
    <w:rsid w:val="00941D01"/>
    <w:rsid w:val="009430EB"/>
    <w:rsid w:val="00964861"/>
    <w:rsid w:val="00966484"/>
    <w:rsid w:val="00975D0B"/>
    <w:rsid w:val="009877DF"/>
    <w:rsid w:val="0099270C"/>
    <w:rsid w:val="00995623"/>
    <w:rsid w:val="00995A4D"/>
    <w:rsid w:val="009A6AC6"/>
    <w:rsid w:val="009B490B"/>
    <w:rsid w:val="009B60F2"/>
    <w:rsid w:val="009E4356"/>
    <w:rsid w:val="009F364F"/>
    <w:rsid w:val="009F434C"/>
    <w:rsid w:val="00A00D8B"/>
    <w:rsid w:val="00A05599"/>
    <w:rsid w:val="00A0683F"/>
    <w:rsid w:val="00A1530F"/>
    <w:rsid w:val="00A2054C"/>
    <w:rsid w:val="00A27B78"/>
    <w:rsid w:val="00A37965"/>
    <w:rsid w:val="00A43A07"/>
    <w:rsid w:val="00A51B15"/>
    <w:rsid w:val="00A544EE"/>
    <w:rsid w:val="00A55518"/>
    <w:rsid w:val="00A63237"/>
    <w:rsid w:val="00A70168"/>
    <w:rsid w:val="00A96901"/>
    <w:rsid w:val="00AA14B1"/>
    <w:rsid w:val="00AC0B30"/>
    <w:rsid w:val="00AC5E02"/>
    <w:rsid w:val="00AD6743"/>
    <w:rsid w:val="00AE4E8A"/>
    <w:rsid w:val="00AF5B23"/>
    <w:rsid w:val="00B03EBC"/>
    <w:rsid w:val="00B05488"/>
    <w:rsid w:val="00B065F3"/>
    <w:rsid w:val="00B1059A"/>
    <w:rsid w:val="00B16861"/>
    <w:rsid w:val="00B22003"/>
    <w:rsid w:val="00B30937"/>
    <w:rsid w:val="00B325FD"/>
    <w:rsid w:val="00B32A32"/>
    <w:rsid w:val="00B46311"/>
    <w:rsid w:val="00B634B6"/>
    <w:rsid w:val="00B6355A"/>
    <w:rsid w:val="00B7302E"/>
    <w:rsid w:val="00B7644B"/>
    <w:rsid w:val="00B845C7"/>
    <w:rsid w:val="00B85855"/>
    <w:rsid w:val="00B8692F"/>
    <w:rsid w:val="00B87C12"/>
    <w:rsid w:val="00B93A2E"/>
    <w:rsid w:val="00BA2BF6"/>
    <w:rsid w:val="00BA6EF4"/>
    <w:rsid w:val="00BB597A"/>
    <w:rsid w:val="00BD0A30"/>
    <w:rsid w:val="00BD6B91"/>
    <w:rsid w:val="00BE13A1"/>
    <w:rsid w:val="00BE37B0"/>
    <w:rsid w:val="00BF1734"/>
    <w:rsid w:val="00BF22B5"/>
    <w:rsid w:val="00BF6B2C"/>
    <w:rsid w:val="00C0062E"/>
    <w:rsid w:val="00C033AA"/>
    <w:rsid w:val="00C0436A"/>
    <w:rsid w:val="00C06809"/>
    <w:rsid w:val="00C32BFC"/>
    <w:rsid w:val="00C33144"/>
    <w:rsid w:val="00C40DA2"/>
    <w:rsid w:val="00C514CB"/>
    <w:rsid w:val="00C52739"/>
    <w:rsid w:val="00C56ECE"/>
    <w:rsid w:val="00C63DF0"/>
    <w:rsid w:val="00C77768"/>
    <w:rsid w:val="00C92E07"/>
    <w:rsid w:val="00C97B3D"/>
    <w:rsid w:val="00CA57B3"/>
    <w:rsid w:val="00CA7460"/>
    <w:rsid w:val="00CC1A71"/>
    <w:rsid w:val="00CF61E5"/>
    <w:rsid w:val="00D02DA0"/>
    <w:rsid w:val="00D05F06"/>
    <w:rsid w:val="00D06054"/>
    <w:rsid w:val="00D076CA"/>
    <w:rsid w:val="00D225BD"/>
    <w:rsid w:val="00D2721A"/>
    <w:rsid w:val="00D45648"/>
    <w:rsid w:val="00D60327"/>
    <w:rsid w:val="00D72317"/>
    <w:rsid w:val="00D9546F"/>
    <w:rsid w:val="00D959B2"/>
    <w:rsid w:val="00DA273D"/>
    <w:rsid w:val="00DA288A"/>
    <w:rsid w:val="00DC20FF"/>
    <w:rsid w:val="00E14B63"/>
    <w:rsid w:val="00E16CB2"/>
    <w:rsid w:val="00E22A26"/>
    <w:rsid w:val="00E23ED7"/>
    <w:rsid w:val="00E50F14"/>
    <w:rsid w:val="00E52BA6"/>
    <w:rsid w:val="00E602D3"/>
    <w:rsid w:val="00E63AD2"/>
    <w:rsid w:val="00E72D6F"/>
    <w:rsid w:val="00E95764"/>
    <w:rsid w:val="00EA2C53"/>
    <w:rsid w:val="00EB229C"/>
    <w:rsid w:val="00EB2898"/>
    <w:rsid w:val="00EB381E"/>
    <w:rsid w:val="00EC1DB1"/>
    <w:rsid w:val="00EC2879"/>
    <w:rsid w:val="00ED0129"/>
    <w:rsid w:val="00ED7E72"/>
    <w:rsid w:val="00EF056B"/>
    <w:rsid w:val="00EF0EFF"/>
    <w:rsid w:val="00EF7063"/>
    <w:rsid w:val="00F0432D"/>
    <w:rsid w:val="00F13782"/>
    <w:rsid w:val="00F207E3"/>
    <w:rsid w:val="00F218B1"/>
    <w:rsid w:val="00F4363B"/>
    <w:rsid w:val="00F453A0"/>
    <w:rsid w:val="00F64F2D"/>
    <w:rsid w:val="00F651CE"/>
    <w:rsid w:val="00F8156A"/>
    <w:rsid w:val="00F87431"/>
    <w:rsid w:val="00F87E5F"/>
    <w:rsid w:val="00F9171A"/>
    <w:rsid w:val="00FC288D"/>
    <w:rsid w:val="00FC4605"/>
    <w:rsid w:val="00FC77F8"/>
    <w:rsid w:val="00FD7338"/>
    <w:rsid w:val="00FE0AA6"/>
    <w:rsid w:val="00FE31BD"/>
    <w:rsid w:val="00FF34DE"/>
    <w:rsid w:val="00FF6DBC"/>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C926C"/>
  <w15:docId w15:val="{B8888163-B81D-4B47-8767-EB62C187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153"/>
        <w:tab w:val="right" w:pos="8306"/>
      </w:tabs>
    </w:pPr>
    <w:rPr>
      <w:rFonts w:ascii="Times New Roman" w:hAnsi="Times New Roman"/>
      <w:sz w:val="20"/>
      <w:lang w:val="it-IT"/>
    </w:rPr>
  </w:style>
  <w:style w:type="paragraph" w:styleId="Fuzeile">
    <w:name w:val="footer"/>
    <w:basedOn w:val="Standard"/>
    <w:pPr>
      <w:tabs>
        <w:tab w:val="center" w:pos="4536"/>
        <w:tab w:val="right" w:pos="9072"/>
      </w:tabs>
    </w:pPr>
    <w:rPr>
      <w:rFonts w:ascii="Helvetica 55 Roman" w:hAnsi="Helvetica 55 Roman"/>
      <w:sz w:val="20"/>
      <w:lang w:val="de-CH"/>
    </w:rPr>
  </w:style>
  <w:style w:type="character" w:styleId="Seitenzahl">
    <w:name w:val="page number"/>
    <w:basedOn w:val="Absatz-Standardschriftart"/>
  </w:style>
  <w:style w:type="paragraph" w:styleId="Beschriftung">
    <w:name w:val="caption"/>
    <w:basedOn w:val="Standard"/>
    <w:next w:val="Standard"/>
    <w:qFormat/>
    <w:pPr>
      <w:spacing w:line="280" w:lineRule="exact"/>
    </w:pPr>
    <w:rPr>
      <w:b/>
      <w:sz w:val="32"/>
      <w:lang w:val="en-GB"/>
    </w:rPr>
  </w:style>
  <w:style w:type="character" w:customStyle="1" w:styleId="KopfzeileZchn">
    <w:name w:val="Kopfzeile Zchn"/>
    <w:link w:val="Kopfzeile"/>
    <w:rsid w:val="00E25B2E"/>
    <w:rPr>
      <w:lang w:val="it-IT" w:eastAsia="de-CH"/>
    </w:rPr>
  </w:style>
  <w:style w:type="paragraph" w:styleId="Sprechblasentext">
    <w:name w:val="Balloon Text"/>
    <w:basedOn w:val="Standard"/>
    <w:link w:val="SprechblasentextZchn"/>
    <w:uiPriority w:val="99"/>
    <w:semiHidden/>
    <w:unhideWhenUsed/>
    <w:rsid w:val="0063665E"/>
    <w:rPr>
      <w:rFonts w:ascii="Tahoma" w:hAnsi="Tahoma"/>
      <w:sz w:val="16"/>
      <w:szCs w:val="16"/>
    </w:rPr>
  </w:style>
  <w:style w:type="character" w:customStyle="1" w:styleId="SprechblasentextZchn">
    <w:name w:val="Sprechblasentext Zchn"/>
    <w:link w:val="Sprechblasentext"/>
    <w:uiPriority w:val="99"/>
    <w:semiHidden/>
    <w:rsid w:val="0063665E"/>
    <w:rPr>
      <w:rFonts w:ascii="Tahoma" w:hAnsi="Tahoma" w:cs="Tahoma"/>
      <w:sz w:val="16"/>
      <w:szCs w:val="16"/>
      <w:lang w:val="de-DE" w:eastAsia="de-CH"/>
    </w:rPr>
  </w:style>
  <w:style w:type="character" w:styleId="Hyperlink">
    <w:name w:val="Hyperlink"/>
    <w:uiPriority w:val="99"/>
    <w:unhideWhenUsed/>
    <w:rsid w:val="009A6AC6"/>
    <w:rPr>
      <w:color w:val="0000FF"/>
      <w:u w:val="single"/>
    </w:rPr>
  </w:style>
  <w:style w:type="paragraph" w:customStyle="1" w:styleId="StandardHelvetica55Roman">
    <w:name w:val="Standard + Helvetica 55 Roman"/>
    <w:aliases w:val="10 pt,(Latein) Fett,Block,Zeilenabstand:  1..."/>
    <w:basedOn w:val="Standard"/>
    <w:rsid w:val="00E23ED7"/>
    <w:pPr>
      <w:spacing w:after="240"/>
    </w:pPr>
    <w:rPr>
      <w:rFonts w:ascii="Helvetica 55 Roman" w:hAnsi="Helvetica 55 Roman"/>
      <w:b/>
      <w:sz w:val="28"/>
      <w:szCs w:val="28"/>
      <w:lang w:eastAsia="de-DE"/>
    </w:rPr>
  </w:style>
  <w:style w:type="paragraph" w:customStyle="1" w:styleId="Default">
    <w:name w:val="Default"/>
    <w:rsid w:val="001D06E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F207E3"/>
    <w:rPr>
      <w:sz w:val="16"/>
      <w:szCs w:val="16"/>
    </w:rPr>
  </w:style>
  <w:style w:type="paragraph" w:styleId="Kommentartext">
    <w:name w:val="annotation text"/>
    <w:basedOn w:val="Standard"/>
    <w:link w:val="KommentartextZchn"/>
    <w:uiPriority w:val="99"/>
    <w:semiHidden/>
    <w:unhideWhenUsed/>
    <w:rsid w:val="00F207E3"/>
    <w:rPr>
      <w:sz w:val="20"/>
    </w:rPr>
  </w:style>
  <w:style w:type="character" w:customStyle="1" w:styleId="KommentartextZchn">
    <w:name w:val="Kommentartext Zchn"/>
    <w:basedOn w:val="Absatz-Standardschriftart"/>
    <w:link w:val="Kommentartext"/>
    <w:uiPriority w:val="99"/>
    <w:semiHidden/>
    <w:rsid w:val="00F207E3"/>
    <w:rPr>
      <w:rFonts w:ascii="Arial" w:hAnsi="Arial"/>
      <w:lang w:eastAsia="de-CH"/>
    </w:rPr>
  </w:style>
  <w:style w:type="paragraph" w:styleId="Kommentarthema">
    <w:name w:val="annotation subject"/>
    <w:basedOn w:val="Kommentartext"/>
    <w:next w:val="Kommentartext"/>
    <w:link w:val="KommentarthemaZchn"/>
    <w:uiPriority w:val="99"/>
    <w:semiHidden/>
    <w:unhideWhenUsed/>
    <w:rsid w:val="00F207E3"/>
    <w:rPr>
      <w:b/>
      <w:bCs/>
    </w:rPr>
  </w:style>
  <w:style w:type="character" w:customStyle="1" w:styleId="KommentarthemaZchn">
    <w:name w:val="Kommentarthema Zchn"/>
    <w:basedOn w:val="KommentartextZchn"/>
    <w:link w:val="Kommentarthema"/>
    <w:uiPriority w:val="99"/>
    <w:semiHidden/>
    <w:rsid w:val="00F207E3"/>
    <w:rPr>
      <w:rFonts w:ascii="Arial" w:hAnsi="Arial"/>
      <w:b/>
      <w:bCs/>
      <w:lang w:eastAsia="de-CH"/>
    </w:rPr>
  </w:style>
  <w:style w:type="character" w:styleId="NichtaufgelsteErwhnung">
    <w:name w:val="Unresolved Mention"/>
    <w:basedOn w:val="Absatz-Standardschriftart"/>
    <w:uiPriority w:val="99"/>
    <w:semiHidden/>
    <w:unhideWhenUsed/>
    <w:rsid w:val="004E581A"/>
    <w:rPr>
      <w:color w:val="605E5C"/>
      <w:shd w:val="clear" w:color="auto" w:fill="E1DFDD"/>
    </w:rPr>
  </w:style>
  <w:style w:type="paragraph" w:styleId="berarbeitung">
    <w:name w:val="Revision"/>
    <w:hidden/>
    <w:uiPriority w:val="71"/>
    <w:rsid w:val="00A51B15"/>
    <w:rPr>
      <w:rFonts w:ascii="Arial" w:hAnsi="Arial"/>
      <w:sz w:val="24"/>
      <w:lang w:eastAsia="de-CH"/>
    </w:rPr>
  </w:style>
  <w:style w:type="character" w:styleId="BesuchterLink">
    <w:name w:val="FollowedHyperlink"/>
    <w:basedOn w:val="Absatz-Standardschriftart"/>
    <w:uiPriority w:val="99"/>
    <w:semiHidden/>
    <w:unhideWhenUsed/>
    <w:rsid w:val="00A51B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774270">
      <w:bodyDiv w:val="1"/>
      <w:marLeft w:val="0"/>
      <w:marRight w:val="0"/>
      <w:marTop w:val="0"/>
      <w:marBottom w:val="0"/>
      <w:divBdr>
        <w:top w:val="none" w:sz="0" w:space="0" w:color="auto"/>
        <w:left w:val="none" w:sz="0" w:space="0" w:color="auto"/>
        <w:bottom w:val="none" w:sz="0" w:space="0" w:color="auto"/>
        <w:right w:val="none" w:sz="0" w:space="0" w:color="auto"/>
      </w:divBdr>
    </w:div>
    <w:div w:id="1436829861">
      <w:bodyDiv w:val="1"/>
      <w:marLeft w:val="0"/>
      <w:marRight w:val="0"/>
      <w:marTop w:val="0"/>
      <w:marBottom w:val="0"/>
      <w:divBdr>
        <w:top w:val="none" w:sz="0" w:space="0" w:color="auto"/>
        <w:left w:val="none" w:sz="0" w:space="0" w:color="auto"/>
        <w:bottom w:val="none" w:sz="0" w:space="0" w:color="auto"/>
        <w:right w:val="none" w:sz="0" w:space="0" w:color="auto"/>
      </w:divBdr>
    </w:div>
    <w:div w:id="159921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company/zehnder-group-schweiz/"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www.facebook.com/ZehnderCH" TargetMode="External"/><Relationship Id="rId17" Type="http://schemas.openxmlformats.org/officeDocument/2006/relationships/image" Target="media/image4.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footer" Target="footer2.xml"/><Relationship Id="rId10" Type="http://schemas.openxmlformats.org/officeDocument/2006/relationships/hyperlink" Target="https://www.instagram.com/zehnder_group_schweiz_ag/" TargetMode="Externa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youtube.com/playlist?list=PL1Vt4tZPwzo_ff-CRo8UuIJmF8o6Co1T_"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8.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46FBCB15955D14C855DF14CB88539E8" ma:contentTypeVersion="0" ma:contentTypeDescription="Create a new document." ma:contentTypeScope="" ma:versionID="b6cc4710a533742bdb9ebbb51b19a25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98F554-8937-4E47-BE98-C567B369E4E0}">
  <ds:schemaRefs>
    <ds:schemaRef ds:uri="http://schemas.openxmlformats.org/officeDocument/2006/bibliography"/>
  </ds:schemaRefs>
</ds:datastoreItem>
</file>

<file path=customXml/itemProps2.xml><?xml version="1.0" encoding="utf-8"?>
<ds:datastoreItem xmlns:ds="http://schemas.openxmlformats.org/officeDocument/2006/customXml" ds:itemID="{A80D54D2-3B5D-445F-969F-F3FC3B495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B016C8C-EB11-4825-B269-C6EDD9D0CB85}">
  <ds:schemaRefs>
    <ds:schemaRef ds:uri="http://schemas.microsoft.com/sharepoint/v3/contenttype/forms"/>
  </ds:schemaRefs>
</ds:datastoreItem>
</file>

<file path=customXml/itemProps4.xml><?xml version="1.0" encoding="utf-8"?>
<ds:datastoreItem xmlns:ds="http://schemas.openxmlformats.org/officeDocument/2006/customXml" ds:itemID="{DE14769C-BB5D-4837-8B34-BFFEF3FC980D}">
  <ds:schemaRefs>
    <ds:schemaRef ds:uri="http://www.w3.org/XML/1998/namespace"/>
    <ds:schemaRef ds:uri="http://purl.org/dc/terms/"/>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1163</Words>
  <Characters>7328</Characters>
  <Application>Microsoft Office Word</Application>
  <DocSecurity>0</DocSecurity>
  <Lines>61</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Zehnder Dienstleistungs AG</Company>
  <LinksUpToDate>false</LinksUpToDate>
  <CharactersWithSpaces>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mma02</dc:creator>
  <cp:lastModifiedBy>Theresa Sonner</cp:lastModifiedBy>
  <cp:revision>176</cp:revision>
  <cp:lastPrinted>2023-07-11T09:48:00Z</cp:lastPrinted>
  <dcterms:created xsi:type="dcterms:W3CDTF">2023-02-07T11:10:00Z</dcterms:created>
  <dcterms:modified xsi:type="dcterms:W3CDTF">2023-07-11T09:48:00Z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0x010100B46FBCB15955D14C855DF14CB88539E8</vt:lpwstr>
  </property>
</Properties>
</file>